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06608" w14:textId="45499686" w:rsidR="006E5747" w:rsidRDefault="006B0EEA" w:rsidP="006E5747">
      <w:pPr>
        <w:spacing w:after="0" w:line="240" w:lineRule="auto"/>
        <w:jc w:val="center"/>
        <w:rPr>
          <w:rFonts w:ascii="Times New Roman" w:hAnsi="Times New Roman" w:cs="Times New Roman"/>
          <w:b/>
          <w:iCs/>
          <w:sz w:val="36"/>
          <w:szCs w:val="36"/>
          <w:lang w:val="ms-MY"/>
        </w:rPr>
      </w:pPr>
      <w:r>
        <w:rPr>
          <w:noProof/>
        </w:rPr>
        <w:drawing>
          <wp:inline distT="0" distB="0" distL="0" distR="0" wp14:anchorId="43ADB825" wp14:editId="26CA1E43">
            <wp:extent cx="1485900" cy="742950"/>
            <wp:effectExtent l="0" t="0" r="0" b="0"/>
            <wp:docPr id="4" name="Picture 4" descr="UniMAP Online Book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MAP Online Booksto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6300" cy="758150"/>
                    </a:xfrm>
                    <a:prstGeom prst="rect">
                      <a:avLst/>
                    </a:prstGeom>
                    <a:noFill/>
                    <a:ln>
                      <a:noFill/>
                    </a:ln>
                  </pic:spPr>
                </pic:pic>
              </a:graphicData>
            </a:graphic>
          </wp:inline>
        </w:drawing>
      </w:r>
    </w:p>
    <w:p w14:paraId="38E71ABF" w14:textId="77777777" w:rsidR="006E5747" w:rsidRDefault="006E5747" w:rsidP="006E5747">
      <w:pPr>
        <w:spacing w:after="0" w:line="240" w:lineRule="auto"/>
        <w:jc w:val="center"/>
        <w:rPr>
          <w:rFonts w:ascii="Times New Roman" w:hAnsi="Times New Roman" w:cs="Times New Roman"/>
          <w:b/>
          <w:iCs/>
          <w:sz w:val="36"/>
          <w:szCs w:val="36"/>
          <w:lang w:val="ms-MY"/>
        </w:rPr>
      </w:pPr>
    </w:p>
    <w:p w14:paraId="51888FD7" w14:textId="02DF09CA" w:rsidR="00F01C67" w:rsidRPr="006037C0" w:rsidRDefault="00F01C67" w:rsidP="006E5747">
      <w:pPr>
        <w:spacing w:after="0" w:line="240" w:lineRule="auto"/>
        <w:jc w:val="center"/>
        <w:rPr>
          <w:rFonts w:ascii="Times New Roman" w:hAnsi="Times New Roman" w:cs="Times New Roman"/>
          <w:b/>
          <w:iCs/>
          <w:sz w:val="36"/>
          <w:szCs w:val="36"/>
          <w:lang w:val="ms-MY"/>
        </w:rPr>
      </w:pPr>
      <w:r w:rsidRPr="006037C0">
        <w:rPr>
          <w:rFonts w:ascii="Times New Roman" w:hAnsi="Times New Roman" w:cs="Times New Roman"/>
          <w:b/>
          <w:iCs/>
          <w:sz w:val="36"/>
          <w:szCs w:val="36"/>
          <w:lang w:val="ms-MY"/>
        </w:rPr>
        <w:t xml:space="preserve">TEMPLATE PENYEDIAAN </w:t>
      </w:r>
      <w:r w:rsidR="006E5747">
        <w:rPr>
          <w:rFonts w:ascii="Times New Roman" w:hAnsi="Times New Roman" w:cs="Times New Roman"/>
          <w:b/>
          <w:iCs/>
          <w:sz w:val="36"/>
          <w:szCs w:val="36"/>
          <w:lang w:val="ms-MY"/>
        </w:rPr>
        <w:t>BAB DALAM BUKU</w:t>
      </w:r>
    </w:p>
    <w:p w14:paraId="7F02F954" w14:textId="77777777" w:rsidR="00F01C67" w:rsidRPr="00410B96" w:rsidRDefault="00F01C67" w:rsidP="00F01C67">
      <w:pPr>
        <w:jc w:val="center"/>
        <w:rPr>
          <w:rFonts w:ascii="Times New Roman" w:hAnsi="Times New Roman" w:cs="Times New Roman"/>
          <w:b/>
          <w:i/>
          <w:sz w:val="28"/>
          <w:szCs w:val="28"/>
          <w:lang w:val="ms-MY"/>
        </w:rPr>
      </w:pPr>
      <w:r w:rsidRPr="00410B96">
        <w:rPr>
          <w:rFonts w:ascii="Times New Roman" w:hAnsi="Times New Roman" w:cs="Times New Roman"/>
          <w:b/>
          <w:i/>
          <w:sz w:val="28"/>
          <w:szCs w:val="28"/>
          <w:lang w:val="ms-MY"/>
        </w:rPr>
        <w:t>[CONTOH HALAMAN PRELIM/AWALAN UNTUK MANUSKRIP]</w:t>
      </w:r>
    </w:p>
    <w:p w14:paraId="3023FDA2" w14:textId="77777777" w:rsidR="00F01C67" w:rsidRDefault="00F01C67" w:rsidP="00F01C67">
      <w:pPr>
        <w:spacing w:after="0" w:line="240" w:lineRule="auto"/>
        <w:jc w:val="both"/>
        <w:rPr>
          <w:rFonts w:ascii="Times New Roman" w:hAnsi="Times New Roman" w:cs="Times New Roman"/>
          <w:sz w:val="40"/>
          <w:szCs w:val="24"/>
        </w:rPr>
      </w:pPr>
    </w:p>
    <w:p w14:paraId="6FC5FBE7" w14:textId="77777777" w:rsidR="00F01C67" w:rsidRPr="00F01C67" w:rsidRDefault="00F01C67" w:rsidP="00F01C67">
      <w:pPr>
        <w:spacing w:after="0" w:line="240" w:lineRule="auto"/>
        <w:jc w:val="both"/>
        <w:rPr>
          <w:rFonts w:ascii="Times New Roman" w:hAnsi="Times New Roman" w:cs="Times New Roman"/>
          <w:b/>
          <w:bCs/>
          <w:sz w:val="36"/>
        </w:rPr>
      </w:pPr>
      <w:r w:rsidRPr="00F01C67">
        <w:rPr>
          <w:rFonts w:ascii="Times New Roman" w:hAnsi="Times New Roman" w:cs="Times New Roman"/>
          <w:b/>
          <w:bCs/>
          <w:sz w:val="36"/>
        </w:rPr>
        <w:t>KANDUNGAN/CONTENTS</w:t>
      </w:r>
    </w:p>
    <w:p w14:paraId="195DB4C5" w14:textId="77777777" w:rsidR="00F01C67" w:rsidRPr="00055C52" w:rsidRDefault="00F01C67" w:rsidP="00F01C67">
      <w:pPr>
        <w:spacing w:after="0" w:line="240" w:lineRule="auto"/>
        <w:jc w:val="both"/>
        <w:rPr>
          <w:rFonts w:ascii="Times New Roman" w:hAnsi="Times New Roman" w:cs="Times New Roman"/>
          <w:sz w:val="24"/>
          <w:szCs w:val="24"/>
        </w:rPr>
      </w:pPr>
      <w:r w:rsidRPr="00055C52">
        <w:rPr>
          <w:rFonts w:ascii="Times New Roman" w:hAnsi="Times New Roman" w:cs="Times New Roman"/>
          <w:sz w:val="24"/>
          <w:szCs w:val="24"/>
        </w:rPr>
        <w:t>(</w:t>
      </w:r>
      <w:proofErr w:type="spellStart"/>
      <w:proofErr w:type="gramStart"/>
      <w:r w:rsidRPr="00055C52">
        <w:rPr>
          <w:rFonts w:ascii="Times New Roman" w:hAnsi="Times New Roman" w:cs="Times New Roman"/>
          <w:sz w:val="24"/>
          <w:szCs w:val="24"/>
        </w:rPr>
        <w:t>contoh</w:t>
      </w:r>
      <w:proofErr w:type="spellEnd"/>
      <w:proofErr w:type="gramEnd"/>
      <w:r w:rsidRPr="00055C52">
        <w:rPr>
          <w:rFonts w:ascii="Times New Roman" w:hAnsi="Times New Roman" w:cs="Times New Roman"/>
          <w:sz w:val="24"/>
          <w:szCs w:val="24"/>
        </w:rPr>
        <w:t xml:space="preserve"> </w:t>
      </w:r>
      <w:proofErr w:type="spellStart"/>
      <w:r>
        <w:rPr>
          <w:rFonts w:ascii="Times New Roman" w:hAnsi="Times New Roman" w:cs="Times New Roman"/>
          <w:sz w:val="24"/>
          <w:szCs w:val="24"/>
        </w:rPr>
        <w:t>susunan</w:t>
      </w:r>
      <w:proofErr w:type="spellEnd"/>
      <w:r>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isi</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kandungan</w:t>
      </w:r>
      <w:proofErr w:type="spellEnd"/>
      <w:r w:rsidRPr="00055C52">
        <w:rPr>
          <w:rFonts w:ascii="Times New Roman" w:hAnsi="Times New Roman" w:cs="Times New Roman"/>
          <w:sz w:val="24"/>
          <w:szCs w:val="24"/>
        </w:rPr>
        <w:t>)</w:t>
      </w:r>
    </w:p>
    <w:p w14:paraId="3AECBA1D" w14:textId="77777777" w:rsidR="00F01C67" w:rsidRDefault="00F01C67" w:rsidP="00F01C67">
      <w:pPr>
        <w:spacing w:after="0" w:line="240" w:lineRule="auto"/>
        <w:jc w:val="both"/>
        <w:rPr>
          <w:rFonts w:ascii="Times New Roman" w:hAnsi="Times New Roman" w:cs="Times New Roman"/>
          <w:sz w:val="24"/>
          <w:szCs w:val="24"/>
        </w:rPr>
      </w:pPr>
    </w:p>
    <w:p w14:paraId="26ACCE7E" w14:textId="43464D4D" w:rsidR="00F01C67" w:rsidRDefault="00F01C67" w:rsidP="00F01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DEDIKASI</w:t>
      </w:r>
      <w:r w:rsidR="00143BC7">
        <w:rPr>
          <w:rFonts w:ascii="Times New Roman" w:hAnsi="Times New Roman" w:cs="Times New Roman"/>
          <w:sz w:val="24"/>
          <w:szCs w:val="24"/>
        </w:rPr>
        <w:t>/DEDICATION</w:t>
      </w:r>
      <w:r>
        <w:rPr>
          <w:rFonts w:ascii="Times New Roman" w:hAnsi="Times New Roman" w:cs="Times New Roman"/>
          <w:sz w:val="24"/>
          <w:szCs w:val="24"/>
        </w:rPr>
        <w:t xml:space="preserve"> (</w:t>
      </w:r>
      <w:r w:rsidRPr="00345D89">
        <w:rPr>
          <w:rFonts w:ascii="Times New Roman" w:hAnsi="Times New Roman" w:cs="Times New Roman"/>
          <w:i/>
          <w:sz w:val="24"/>
          <w:szCs w:val="24"/>
        </w:rPr>
        <w:t xml:space="preserve">Jika </w:t>
      </w:r>
      <w:proofErr w:type="spellStart"/>
      <w:r>
        <w:rPr>
          <w:rFonts w:ascii="Times New Roman" w:hAnsi="Times New Roman" w:cs="Times New Roman"/>
          <w:i/>
          <w:sz w:val="24"/>
          <w:szCs w:val="24"/>
        </w:rPr>
        <w:t>a</w:t>
      </w:r>
      <w:r w:rsidRPr="00345D89">
        <w:rPr>
          <w:rFonts w:ascii="Times New Roman" w:hAnsi="Times New Roman" w:cs="Times New Roman"/>
          <w:i/>
          <w:sz w:val="24"/>
          <w:szCs w:val="24"/>
        </w:rPr>
        <w:t>da</w:t>
      </w:r>
      <w:proofErr w:type="spellEnd"/>
      <w:r>
        <w:rPr>
          <w:rFonts w:ascii="Times New Roman" w:hAnsi="Times New Roman" w:cs="Times New Roman"/>
          <w:sz w:val="24"/>
          <w:szCs w:val="24"/>
        </w:rPr>
        <w:t>)</w:t>
      </w:r>
      <w:r>
        <w:rPr>
          <w:rFonts w:ascii="Times New Roman" w:hAnsi="Times New Roman" w:cs="Times New Roman"/>
          <w:sz w:val="24"/>
          <w:szCs w:val="24"/>
        </w:rPr>
        <w:tab/>
      </w:r>
      <w:r w:rsidR="00143BC7">
        <w:rPr>
          <w:rFonts w:ascii="Times New Roman" w:hAnsi="Times New Roman" w:cs="Times New Roman"/>
          <w:sz w:val="24"/>
          <w:szCs w:val="24"/>
        </w:rPr>
        <w:tab/>
      </w:r>
      <w:r w:rsidR="00143BC7">
        <w:rPr>
          <w:rFonts w:ascii="Times New Roman" w:hAnsi="Times New Roman" w:cs="Times New Roman"/>
          <w:sz w:val="24"/>
          <w:szCs w:val="24"/>
        </w:rPr>
        <w:tab/>
      </w:r>
      <w:r w:rsidR="00FF520C">
        <w:rPr>
          <w:rFonts w:ascii="Times New Roman" w:hAnsi="Times New Roman" w:cs="Times New Roman"/>
          <w:sz w:val="24"/>
          <w:szCs w:val="24"/>
        </w:rPr>
        <w:t xml:space="preserve">           </w:t>
      </w:r>
      <w:r>
        <w:rPr>
          <w:rFonts w:ascii="Times New Roman" w:hAnsi="Times New Roman" w:cs="Times New Roman"/>
          <w:sz w:val="24"/>
          <w:szCs w:val="24"/>
        </w:rPr>
        <w:t>…………………………</w:t>
      </w:r>
    </w:p>
    <w:p w14:paraId="4E7A7716" w14:textId="0A42B7EA" w:rsidR="00F01C67" w:rsidRDefault="00F01C67" w:rsidP="00F01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PENGHARGAAN</w:t>
      </w:r>
      <w:r w:rsidR="00143BC7">
        <w:rPr>
          <w:rFonts w:ascii="Times New Roman" w:hAnsi="Times New Roman" w:cs="Times New Roman"/>
          <w:sz w:val="24"/>
          <w:szCs w:val="24"/>
        </w:rPr>
        <w:t>/ACKNOWLEDGMENTS</w:t>
      </w:r>
      <w:r>
        <w:rPr>
          <w:rFonts w:ascii="Times New Roman" w:hAnsi="Times New Roman" w:cs="Times New Roman"/>
          <w:sz w:val="24"/>
          <w:szCs w:val="24"/>
        </w:rPr>
        <w:t xml:space="preserve"> (</w:t>
      </w:r>
      <w:r w:rsidRPr="00345D89">
        <w:rPr>
          <w:rFonts w:ascii="Times New Roman" w:hAnsi="Times New Roman" w:cs="Times New Roman"/>
          <w:i/>
          <w:sz w:val="24"/>
          <w:szCs w:val="24"/>
        </w:rPr>
        <w:t xml:space="preserve">Jika </w:t>
      </w:r>
      <w:proofErr w:type="spellStart"/>
      <w:r>
        <w:rPr>
          <w:rFonts w:ascii="Times New Roman" w:hAnsi="Times New Roman" w:cs="Times New Roman"/>
          <w:i/>
          <w:sz w:val="24"/>
          <w:szCs w:val="24"/>
        </w:rPr>
        <w:t>a</w:t>
      </w:r>
      <w:r w:rsidRPr="00345D89">
        <w:rPr>
          <w:rFonts w:ascii="Times New Roman" w:hAnsi="Times New Roman" w:cs="Times New Roman"/>
          <w:i/>
          <w:sz w:val="24"/>
          <w:szCs w:val="24"/>
        </w:rPr>
        <w:t>da</w:t>
      </w:r>
      <w:proofErr w:type="spellEnd"/>
      <w:r>
        <w:rPr>
          <w:rFonts w:ascii="Times New Roman" w:hAnsi="Times New Roman" w:cs="Times New Roman"/>
          <w:sz w:val="24"/>
          <w:szCs w:val="24"/>
        </w:rPr>
        <w:t>)</w:t>
      </w:r>
      <w:r>
        <w:rPr>
          <w:rFonts w:ascii="Times New Roman" w:hAnsi="Times New Roman" w:cs="Times New Roman"/>
          <w:sz w:val="24"/>
          <w:szCs w:val="24"/>
        </w:rPr>
        <w:tab/>
      </w:r>
      <w:r w:rsidR="00FF520C">
        <w:rPr>
          <w:rFonts w:ascii="Times New Roman" w:hAnsi="Times New Roman" w:cs="Times New Roman"/>
          <w:sz w:val="24"/>
          <w:szCs w:val="24"/>
        </w:rPr>
        <w:t xml:space="preserve">           </w:t>
      </w:r>
      <w:r>
        <w:rPr>
          <w:rFonts w:ascii="Times New Roman" w:hAnsi="Times New Roman" w:cs="Times New Roman"/>
          <w:sz w:val="24"/>
          <w:szCs w:val="24"/>
        </w:rPr>
        <w:t>…………</w:t>
      </w:r>
      <w:r w:rsidR="00143BC7">
        <w:rPr>
          <w:rFonts w:ascii="Times New Roman" w:hAnsi="Times New Roman" w:cs="Times New Roman"/>
          <w:sz w:val="24"/>
          <w:szCs w:val="24"/>
        </w:rPr>
        <w:t>………………</w:t>
      </w:r>
    </w:p>
    <w:p w14:paraId="4B37737D" w14:textId="2C635E19" w:rsidR="00F01C67" w:rsidRDefault="00F01C67" w:rsidP="00F01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PENGANTAR</w:t>
      </w:r>
      <w:r w:rsidR="00143BC7">
        <w:rPr>
          <w:rFonts w:ascii="Times New Roman" w:hAnsi="Times New Roman" w:cs="Times New Roman"/>
          <w:sz w:val="24"/>
          <w:szCs w:val="24"/>
        </w:rPr>
        <w:t>/FORWARD</w:t>
      </w:r>
      <w:r>
        <w:rPr>
          <w:rFonts w:ascii="Times New Roman" w:hAnsi="Times New Roman" w:cs="Times New Roman"/>
          <w:sz w:val="24"/>
          <w:szCs w:val="24"/>
        </w:rPr>
        <w:t xml:space="preserve"> (</w:t>
      </w:r>
      <w:r w:rsidRPr="00345D89">
        <w:rPr>
          <w:rFonts w:ascii="Times New Roman" w:hAnsi="Times New Roman" w:cs="Times New Roman"/>
          <w:i/>
          <w:sz w:val="24"/>
          <w:szCs w:val="24"/>
        </w:rPr>
        <w:t xml:space="preserve">Jika </w:t>
      </w:r>
      <w:proofErr w:type="spellStart"/>
      <w:r>
        <w:rPr>
          <w:rFonts w:ascii="Times New Roman" w:hAnsi="Times New Roman" w:cs="Times New Roman"/>
          <w:i/>
          <w:sz w:val="24"/>
          <w:szCs w:val="24"/>
        </w:rPr>
        <w:t>a</w:t>
      </w:r>
      <w:r w:rsidRPr="00345D89">
        <w:rPr>
          <w:rFonts w:ascii="Times New Roman" w:hAnsi="Times New Roman" w:cs="Times New Roman"/>
          <w:i/>
          <w:sz w:val="24"/>
          <w:szCs w:val="24"/>
        </w:rPr>
        <w:t>da</w:t>
      </w:r>
      <w:proofErr w:type="spellEnd"/>
      <w:r>
        <w:rPr>
          <w:rFonts w:ascii="Times New Roman" w:hAnsi="Times New Roman" w:cs="Times New Roman"/>
          <w:sz w:val="24"/>
          <w:szCs w:val="24"/>
        </w:rPr>
        <w:t>)</w:t>
      </w:r>
      <w:r>
        <w:rPr>
          <w:rFonts w:ascii="Times New Roman" w:hAnsi="Times New Roman" w:cs="Times New Roman"/>
          <w:sz w:val="24"/>
          <w:szCs w:val="24"/>
        </w:rPr>
        <w:tab/>
        <w:t xml:space="preserve">       </w:t>
      </w:r>
      <w:r>
        <w:rPr>
          <w:rFonts w:ascii="Times New Roman" w:hAnsi="Times New Roman" w:cs="Times New Roman"/>
          <w:sz w:val="24"/>
          <w:szCs w:val="24"/>
        </w:rPr>
        <w:tab/>
      </w:r>
      <w:r w:rsidR="00FF520C">
        <w:rPr>
          <w:rFonts w:ascii="Times New Roman" w:hAnsi="Times New Roman" w:cs="Times New Roman"/>
          <w:sz w:val="24"/>
          <w:szCs w:val="24"/>
        </w:rPr>
        <w:t xml:space="preserve">           </w:t>
      </w:r>
      <w:r>
        <w:rPr>
          <w:rFonts w:ascii="Times New Roman" w:hAnsi="Times New Roman" w:cs="Times New Roman"/>
          <w:sz w:val="24"/>
          <w:szCs w:val="24"/>
        </w:rPr>
        <w:t>………………………</w:t>
      </w:r>
      <w:r w:rsidR="00143BC7">
        <w:rPr>
          <w:rFonts w:ascii="Times New Roman" w:hAnsi="Times New Roman" w:cs="Times New Roman"/>
          <w:sz w:val="24"/>
          <w:szCs w:val="24"/>
        </w:rPr>
        <w:t>…</w:t>
      </w:r>
    </w:p>
    <w:p w14:paraId="3AAA1BB7" w14:textId="1F42714D" w:rsidR="00FF520C" w:rsidRDefault="00FF520C" w:rsidP="00F01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SENARAI PENYUMBANG/LIST OF CONTRIBUTORS             …………………………</w:t>
      </w:r>
    </w:p>
    <w:p w14:paraId="2189A722" w14:textId="3C96C4C4" w:rsidR="00FF520C" w:rsidRDefault="00FF520C" w:rsidP="00F01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i/>
          <w:sz w:val="24"/>
          <w:szCs w:val="24"/>
        </w:rPr>
        <w:t>Perlu</w:t>
      </w:r>
      <w:proofErr w:type="spellEnd"/>
      <w:r w:rsidRPr="00345D89">
        <w:rPr>
          <w:rFonts w:ascii="Times New Roman" w:hAnsi="Times New Roman" w:cs="Times New Roman"/>
          <w:i/>
          <w:sz w:val="24"/>
          <w:szCs w:val="24"/>
        </w:rPr>
        <w:t xml:space="preserve"> </w:t>
      </w:r>
      <w:proofErr w:type="spellStart"/>
      <w:r>
        <w:rPr>
          <w:rFonts w:ascii="Times New Roman" w:hAnsi="Times New Roman" w:cs="Times New Roman"/>
          <w:i/>
          <w:sz w:val="24"/>
          <w:szCs w:val="24"/>
        </w:rPr>
        <w:t>a</w:t>
      </w:r>
      <w:r w:rsidRPr="00345D89">
        <w:rPr>
          <w:rFonts w:ascii="Times New Roman" w:hAnsi="Times New Roman" w:cs="Times New Roman"/>
          <w:i/>
          <w:sz w:val="24"/>
          <w:szCs w:val="24"/>
        </w:rPr>
        <w:t>da</w:t>
      </w:r>
      <w:proofErr w:type="spellEnd"/>
      <w:r>
        <w:rPr>
          <w:rFonts w:ascii="Times New Roman" w:hAnsi="Times New Roman" w:cs="Times New Roman"/>
          <w:sz w:val="24"/>
          <w:szCs w:val="24"/>
        </w:rPr>
        <w:t>)</w:t>
      </w:r>
      <w:r>
        <w:rPr>
          <w:rFonts w:ascii="Times New Roman" w:hAnsi="Times New Roman" w:cs="Times New Roman"/>
          <w:sz w:val="24"/>
          <w:szCs w:val="24"/>
        </w:rPr>
        <w:tab/>
        <w:t xml:space="preserve">           </w:t>
      </w:r>
    </w:p>
    <w:p w14:paraId="29565CDA" w14:textId="00680E23" w:rsidR="00F01C67" w:rsidRDefault="00F01C67" w:rsidP="00F01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PRAKATA</w:t>
      </w:r>
      <w:r w:rsidR="00143BC7">
        <w:rPr>
          <w:rFonts w:ascii="Times New Roman" w:hAnsi="Times New Roman" w:cs="Times New Roman"/>
          <w:sz w:val="24"/>
          <w:szCs w:val="24"/>
        </w:rPr>
        <w:t>/PREFACE</w:t>
      </w:r>
      <w:r w:rsidR="00FF520C">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i/>
          <w:sz w:val="24"/>
          <w:szCs w:val="24"/>
        </w:rPr>
        <w:t>Perlu</w:t>
      </w:r>
      <w:proofErr w:type="spellEnd"/>
      <w:r w:rsidRPr="00345D89">
        <w:rPr>
          <w:rFonts w:ascii="Times New Roman" w:hAnsi="Times New Roman" w:cs="Times New Roman"/>
          <w:i/>
          <w:sz w:val="24"/>
          <w:szCs w:val="24"/>
        </w:rPr>
        <w:t xml:space="preserve"> </w:t>
      </w:r>
      <w:proofErr w:type="spellStart"/>
      <w:r>
        <w:rPr>
          <w:rFonts w:ascii="Times New Roman" w:hAnsi="Times New Roman" w:cs="Times New Roman"/>
          <w:i/>
          <w:sz w:val="24"/>
          <w:szCs w:val="24"/>
        </w:rPr>
        <w:t>a</w:t>
      </w:r>
      <w:r w:rsidRPr="00345D89">
        <w:rPr>
          <w:rFonts w:ascii="Times New Roman" w:hAnsi="Times New Roman" w:cs="Times New Roman"/>
          <w:i/>
          <w:sz w:val="24"/>
          <w:szCs w:val="24"/>
        </w:rPr>
        <w:t>da</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F520C">
        <w:rPr>
          <w:rFonts w:ascii="Times New Roman" w:hAnsi="Times New Roman" w:cs="Times New Roman"/>
          <w:sz w:val="24"/>
          <w:szCs w:val="24"/>
        </w:rPr>
        <w:t xml:space="preserve">                       </w:t>
      </w:r>
      <w:r>
        <w:rPr>
          <w:rFonts w:ascii="Times New Roman" w:hAnsi="Times New Roman" w:cs="Times New Roman"/>
          <w:sz w:val="24"/>
          <w:szCs w:val="24"/>
        </w:rPr>
        <w:t>………………………</w:t>
      </w:r>
      <w:r w:rsidR="00143BC7">
        <w:rPr>
          <w:rFonts w:ascii="Times New Roman" w:hAnsi="Times New Roman" w:cs="Times New Roman"/>
          <w:sz w:val="24"/>
          <w:szCs w:val="24"/>
        </w:rPr>
        <w:t>…</w:t>
      </w:r>
    </w:p>
    <w:p w14:paraId="7134D3E2" w14:textId="66BD412B" w:rsidR="00F01C67" w:rsidRDefault="00F01C67" w:rsidP="00F01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PENGENALAN</w:t>
      </w:r>
      <w:r w:rsidR="00143BC7">
        <w:rPr>
          <w:rFonts w:ascii="Times New Roman" w:hAnsi="Times New Roman" w:cs="Times New Roman"/>
          <w:sz w:val="24"/>
          <w:szCs w:val="24"/>
        </w:rPr>
        <w:t>/I</w:t>
      </w:r>
      <w:r w:rsidR="00FF520C">
        <w:rPr>
          <w:rFonts w:ascii="Times New Roman" w:hAnsi="Times New Roman" w:cs="Times New Roman"/>
          <w:sz w:val="24"/>
          <w:szCs w:val="24"/>
        </w:rPr>
        <w:t>N</w:t>
      </w:r>
      <w:r w:rsidR="00143BC7">
        <w:rPr>
          <w:rFonts w:ascii="Times New Roman" w:hAnsi="Times New Roman" w:cs="Times New Roman"/>
          <w:sz w:val="24"/>
          <w:szCs w:val="24"/>
        </w:rPr>
        <w:t>TRODUCTION</w:t>
      </w:r>
      <w:r>
        <w:rPr>
          <w:rFonts w:ascii="Times New Roman" w:hAnsi="Times New Roman" w:cs="Times New Roman"/>
          <w:sz w:val="24"/>
          <w:szCs w:val="24"/>
        </w:rPr>
        <w:t xml:space="preserve"> (</w:t>
      </w:r>
      <w:proofErr w:type="spellStart"/>
      <w:r>
        <w:rPr>
          <w:rFonts w:ascii="Times New Roman" w:hAnsi="Times New Roman" w:cs="Times New Roman"/>
          <w:i/>
          <w:sz w:val="24"/>
          <w:szCs w:val="24"/>
        </w:rPr>
        <w:t>Perlu</w:t>
      </w:r>
      <w:proofErr w:type="spellEnd"/>
      <w:r w:rsidRPr="00345D89">
        <w:rPr>
          <w:rFonts w:ascii="Times New Roman" w:hAnsi="Times New Roman" w:cs="Times New Roman"/>
          <w:i/>
          <w:sz w:val="24"/>
          <w:szCs w:val="24"/>
        </w:rPr>
        <w:t xml:space="preserve"> </w:t>
      </w:r>
      <w:proofErr w:type="spellStart"/>
      <w:r>
        <w:rPr>
          <w:rFonts w:ascii="Times New Roman" w:hAnsi="Times New Roman" w:cs="Times New Roman"/>
          <w:i/>
          <w:sz w:val="24"/>
          <w:szCs w:val="24"/>
        </w:rPr>
        <w:t>a</w:t>
      </w:r>
      <w:r w:rsidRPr="00345D89">
        <w:rPr>
          <w:rFonts w:ascii="Times New Roman" w:hAnsi="Times New Roman" w:cs="Times New Roman"/>
          <w:i/>
          <w:sz w:val="24"/>
          <w:szCs w:val="24"/>
        </w:rPr>
        <w:t>da</w:t>
      </w:r>
      <w:proofErr w:type="spellEnd"/>
      <w:r>
        <w:rPr>
          <w:rFonts w:ascii="Times New Roman" w:hAnsi="Times New Roman" w:cs="Times New Roman"/>
          <w:sz w:val="24"/>
          <w:szCs w:val="24"/>
        </w:rPr>
        <w:t>)</w:t>
      </w:r>
      <w:r>
        <w:rPr>
          <w:rFonts w:ascii="Times New Roman" w:hAnsi="Times New Roman" w:cs="Times New Roman"/>
          <w:sz w:val="24"/>
          <w:szCs w:val="24"/>
        </w:rPr>
        <w:tab/>
      </w:r>
      <w:r w:rsidR="00143BC7">
        <w:rPr>
          <w:rFonts w:ascii="Times New Roman" w:hAnsi="Times New Roman" w:cs="Times New Roman"/>
          <w:sz w:val="24"/>
          <w:szCs w:val="24"/>
        </w:rPr>
        <w:tab/>
      </w:r>
      <w:r w:rsidR="00FF520C">
        <w:rPr>
          <w:rFonts w:ascii="Times New Roman" w:hAnsi="Times New Roman" w:cs="Times New Roman"/>
          <w:sz w:val="24"/>
          <w:szCs w:val="24"/>
        </w:rPr>
        <w:t xml:space="preserve">           </w:t>
      </w:r>
      <w:r>
        <w:rPr>
          <w:rFonts w:ascii="Times New Roman" w:hAnsi="Times New Roman" w:cs="Times New Roman"/>
          <w:sz w:val="24"/>
          <w:szCs w:val="24"/>
        </w:rPr>
        <w:t>………………</w:t>
      </w:r>
      <w:r w:rsidR="00143BC7">
        <w:rPr>
          <w:rFonts w:ascii="Times New Roman" w:hAnsi="Times New Roman" w:cs="Times New Roman"/>
          <w:sz w:val="24"/>
          <w:szCs w:val="24"/>
        </w:rPr>
        <w:t>…………</w:t>
      </w:r>
    </w:p>
    <w:p w14:paraId="12B18A41" w14:textId="2FE449FE" w:rsidR="00F01C67" w:rsidRPr="00055C52" w:rsidRDefault="00F01C67" w:rsidP="00F01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BAB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BC7">
        <w:rPr>
          <w:rFonts w:ascii="Times New Roman" w:hAnsi="Times New Roman" w:cs="Times New Roman"/>
          <w:sz w:val="24"/>
          <w:szCs w:val="24"/>
        </w:rPr>
        <w:tab/>
      </w:r>
      <w:r w:rsidR="00FF520C">
        <w:rPr>
          <w:rFonts w:ascii="Times New Roman" w:hAnsi="Times New Roman" w:cs="Times New Roman"/>
          <w:sz w:val="24"/>
          <w:szCs w:val="24"/>
        </w:rPr>
        <w:t xml:space="preserve">           </w:t>
      </w:r>
      <w:r>
        <w:rPr>
          <w:rFonts w:ascii="Times New Roman" w:hAnsi="Times New Roman" w:cs="Times New Roman"/>
          <w:sz w:val="24"/>
          <w:szCs w:val="24"/>
        </w:rPr>
        <w:t>………………………</w:t>
      </w:r>
      <w:r w:rsidR="00143BC7">
        <w:rPr>
          <w:rFonts w:ascii="Times New Roman" w:hAnsi="Times New Roman" w:cs="Times New Roman"/>
          <w:sz w:val="24"/>
          <w:szCs w:val="24"/>
        </w:rPr>
        <w:t>…</w:t>
      </w:r>
    </w:p>
    <w:p w14:paraId="40118A8C" w14:textId="212101E9" w:rsidR="00F01C67" w:rsidRDefault="00F01C67" w:rsidP="00F01C67">
      <w:pPr>
        <w:spacing w:after="0" w:line="240" w:lineRule="auto"/>
        <w:jc w:val="both"/>
        <w:rPr>
          <w:rFonts w:ascii="Times New Roman" w:hAnsi="Times New Roman" w:cs="Times New Roman"/>
          <w:color w:val="FF0000"/>
          <w:sz w:val="24"/>
          <w:szCs w:val="24"/>
        </w:rPr>
      </w:pPr>
      <w:r w:rsidRPr="00410B96">
        <w:rPr>
          <w:rFonts w:ascii="Times New Roman" w:hAnsi="Times New Roman" w:cs="Times New Roman"/>
          <w:sz w:val="24"/>
          <w:szCs w:val="24"/>
        </w:rPr>
        <w:t>BAB 2</w:t>
      </w:r>
      <w:r w:rsidRPr="00410B96">
        <w:rPr>
          <w:rFonts w:ascii="Times New Roman" w:hAnsi="Times New Roman" w:cs="Times New Roman"/>
          <w:sz w:val="24"/>
          <w:szCs w:val="24"/>
        </w:rPr>
        <w:tab/>
      </w:r>
      <w:r w:rsidRPr="00410B96">
        <w:rPr>
          <w:rFonts w:ascii="Times New Roman" w:hAnsi="Times New Roman" w:cs="Times New Roman"/>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sidR="00143BC7">
        <w:rPr>
          <w:rFonts w:ascii="Times New Roman" w:hAnsi="Times New Roman" w:cs="Times New Roman"/>
          <w:color w:val="FF0000"/>
          <w:sz w:val="24"/>
          <w:szCs w:val="24"/>
        </w:rPr>
        <w:tab/>
      </w:r>
      <w:r w:rsidR="00FF520C">
        <w:rPr>
          <w:rFonts w:ascii="Times New Roman" w:hAnsi="Times New Roman" w:cs="Times New Roman"/>
          <w:color w:val="FF0000"/>
          <w:sz w:val="24"/>
          <w:szCs w:val="24"/>
        </w:rPr>
        <w:t xml:space="preserve">            </w:t>
      </w:r>
      <w:r>
        <w:rPr>
          <w:rFonts w:ascii="Times New Roman" w:hAnsi="Times New Roman" w:cs="Times New Roman"/>
          <w:sz w:val="24"/>
          <w:szCs w:val="24"/>
        </w:rPr>
        <w:t>…………………………</w:t>
      </w:r>
    </w:p>
    <w:p w14:paraId="7BFCF9C4" w14:textId="2DEB0063" w:rsidR="00F01C67" w:rsidRPr="00AF3EB0" w:rsidRDefault="00F01C67" w:rsidP="00F01C67">
      <w:pPr>
        <w:spacing w:after="0" w:line="240" w:lineRule="auto"/>
        <w:jc w:val="both"/>
        <w:rPr>
          <w:rFonts w:ascii="Times New Roman" w:hAnsi="Times New Roman" w:cs="Times New Roman"/>
        </w:rPr>
      </w:pPr>
      <w:r w:rsidRPr="00AF3EB0">
        <w:rPr>
          <w:rFonts w:ascii="Times New Roman" w:hAnsi="Times New Roman" w:cs="Times New Roman"/>
        </w:rPr>
        <w:t xml:space="preserve">dan </w:t>
      </w:r>
      <w:proofErr w:type="spellStart"/>
      <w:r w:rsidRPr="00AF3EB0">
        <w:rPr>
          <w:rFonts w:ascii="Times New Roman" w:hAnsi="Times New Roman" w:cs="Times New Roman"/>
        </w:rPr>
        <w:t>seterusnya</w:t>
      </w:r>
      <w:proofErr w:type="spellEnd"/>
      <w:r w:rsidRPr="00AF3EB0">
        <w:rPr>
          <w:rFonts w:ascii="Times New Roman" w:hAnsi="Times New Roman" w:cs="Times New Roman"/>
          <w:sz w:val="24"/>
          <w:szCs w:val="24"/>
        </w:rPr>
        <w:t>………………………</w:t>
      </w:r>
      <w:r w:rsidRPr="00AF3EB0">
        <w:rPr>
          <w:rFonts w:ascii="Times New Roman" w:hAnsi="Times New Roman" w:cs="Times New Roman"/>
          <w:sz w:val="24"/>
          <w:szCs w:val="24"/>
        </w:rPr>
        <w:tab/>
      </w:r>
      <w:r w:rsidRPr="00AF3EB0">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00143BC7">
        <w:rPr>
          <w:rFonts w:ascii="Times New Roman" w:hAnsi="Times New Roman" w:cs="Times New Roman"/>
          <w:sz w:val="24"/>
          <w:szCs w:val="24"/>
        </w:rPr>
        <w:tab/>
      </w:r>
      <w:r w:rsidR="00FF520C">
        <w:rPr>
          <w:rFonts w:ascii="Times New Roman" w:hAnsi="Times New Roman" w:cs="Times New Roman"/>
          <w:sz w:val="24"/>
          <w:szCs w:val="24"/>
        </w:rPr>
        <w:t xml:space="preserve">           </w:t>
      </w:r>
      <w:r w:rsidRPr="00AF3EB0">
        <w:rPr>
          <w:rFonts w:ascii="Times New Roman" w:hAnsi="Times New Roman" w:cs="Times New Roman"/>
          <w:sz w:val="24"/>
          <w:szCs w:val="24"/>
        </w:rPr>
        <w:t>…………………………</w:t>
      </w:r>
    </w:p>
    <w:p w14:paraId="29685C03" w14:textId="0405B7A9" w:rsidR="00F01C67" w:rsidRPr="009517F3" w:rsidRDefault="00F01C67" w:rsidP="00F01C67">
      <w:pPr>
        <w:spacing w:after="0" w:line="240" w:lineRule="auto"/>
        <w:jc w:val="both"/>
        <w:rPr>
          <w:rFonts w:ascii="Times New Roman" w:hAnsi="Times New Roman" w:cs="Times New Roman"/>
          <w:sz w:val="24"/>
          <w:szCs w:val="24"/>
        </w:rPr>
      </w:pPr>
      <w:r w:rsidRPr="009517F3">
        <w:rPr>
          <w:rFonts w:ascii="Times New Roman" w:hAnsi="Times New Roman" w:cs="Times New Roman"/>
          <w:sz w:val="24"/>
          <w:szCs w:val="24"/>
        </w:rPr>
        <w:t xml:space="preserve">BIODATA PENULIS </w:t>
      </w:r>
      <w:r w:rsidRPr="009517F3">
        <w:rPr>
          <w:rFonts w:ascii="Times New Roman" w:hAnsi="Times New Roman" w:cs="Times New Roman"/>
          <w:i/>
          <w:iCs/>
          <w:sz w:val="24"/>
          <w:szCs w:val="24"/>
        </w:rPr>
        <w:t xml:space="preserve">(Jika </w:t>
      </w:r>
      <w:proofErr w:type="spellStart"/>
      <w:r w:rsidRPr="009517F3">
        <w:rPr>
          <w:rFonts w:ascii="Times New Roman" w:hAnsi="Times New Roman" w:cs="Times New Roman"/>
          <w:i/>
          <w:iCs/>
          <w:sz w:val="24"/>
          <w:szCs w:val="24"/>
        </w:rPr>
        <w:t>ada</w:t>
      </w:r>
      <w:proofErr w:type="spellEnd"/>
      <w:r w:rsidRPr="009517F3">
        <w:rPr>
          <w:rFonts w:ascii="Times New Roman" w:hAnsi="Times New Roman" w:cs="Times New Roman"/>
          <w:i/>
          <w:iCs/>
          <w:sz w:val="24"/>
          <w:szCs w:val="24"/>
        </w:rPr>
        <w:t>)</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00143BC7">
        <w:rPr>
          <w:rFonts w:ascii="Times New Roman" w:hAnsi="Times New Roman" w:cs="Times New Roman"/>
          <w:i/>
          <w:iCs/>
          <w:sz w:val="24"/>
          <w:szCs w:val="24"/>
        </w:rPr>
        <w:tab/>
      </w:r>
      <w:r w:rsidR="00FF520C">
        <w:rPr>
          <w:rFonts w:ascii="Times New Roman" w:hAnsi="Times New Roman" w:cs="Times New Roman"/>
          <w:i/>
          <w:iCs/>
          <w:sz w:val="24"/>
          <w:szCs w:val="24"/>
        </w:rPr>
        <w:t xml:space="preserve">           </w:t>
      </w:r>
      <w:r>
        <w:rPr>
          <w:rFonts w:ascii="Times New Roman" w:hAnsi="Times New Roman" w:cs="Times New Roman"/>
          <w:sz w:val="24"/>
          <w:szCs w:val="24"/>
        </w:rPr>
        <w:t>…………………………</w:t>
      </w:r>
    </w:p>
    <w:p w14:paraId="239E9D48" w14:textId="4A1D3829" w:rsidR="00F01C67" w:rsidRPr="009517F3" w:rsidRDefault="00F01C67" w:rsidP="00F01C67">
      <w:pPr>
        <w:spacing w:after="0" w:line="240" w:lineRule="auto"/>
        <w:jc w:val="both"/>
        <w:rPr>
          <w:rFonts w:ascii="Times New Roman" w:hAnsi="Times New Roman" w:cs="Times New Roman"/>
          <w:sz w:val="24"/>
          <w:szCs w:val="24"/>
        </w:rPr>
      </w:pPr>
      <w:r w:rsidRPr="009517F3">
        <w:rPr>
          <w:rFonts w:ascii="Times New Roman" w:hAnsi="Times New Roman" w:cs="Times New Roman"/>
          <w:sz w:val="24"/>
          <w:szCs w:val="24"/>
        </w:rPr>
        <w:t>RUJUKAN</w:t>
      </w:r>
      <w:r w:rsidR="00143BC7">
        <w:rPr>
          <w:rFonts w:ascii="Times New Roman" w:hAnsi="Times New Roman" w:cs="Times New Roman"/>
          <w:sz w:val="24"/>
          <w:szCs w:val="24"/>
        </w:rPr>
        <w:t>/REFERENCE</w:t>
      </w:r>
      <w:r w:rsidRPr="009517F3">
        <w:rPr>
          <w:rFonts w:ascii="Times New Roman" w:hAnsi="Times New Roman" w:cs="Times New Roman"/>
          <w:sz w:val="24"/>
          <w:szCs w:val="24"/>
        </w:rPr>
        <w:t xml:space="preserve"> </w:t>
      </w:r>
      <w:r w:rsidRPr="009517F3">
        <w:rPr>
          <w:rFonts w:ascii="Times New Roman" w:hAnsi="Times New Roman" w:cs="Times New Roman"/>
          <w:i/>
          <w:iCs/>
          <w:sz w:val="24"/>
          <w:szCs w:val="24"/>
        </w:rPr>
        <w:t>(</w:t>
      </w:r>
      <w:proofErr w:type="spellStart"/>
      <w:r w:rsidRPr="009517F3">
        <w:rPr>
          <w:rFonts w:ascii="Times New Roman" w:hAnsi="Times New Roman" w:cs="Times New Roman"/>
          <w:i/>
          <w:iCs/>
          <w:sz w:val="24"/>
          <w:szCs w:val="24"/>
        </w:rPr>
        <w:t>Perlu</w:t>
      </w:r>
      <w:proofErr w:type="spellEnd"/>
      <w:r w:rsidRPr="009517F3">
        <w:rPr>
          <w:rFonts w:ascii="Times New Roman" w:hAnsi="Times New Roman" w:cs="Times New Roman"/>
          <w:i/>
          <w:iCs/>
          <w:sz w:val="24"/>
          <w:szCs w:val="24"/>
        </w:rPr>
        <w:t xml:space="preserve"> </w:t>
      </w:r>
      <w:proofErr w:type="spellStart"/>
      <w:r w:rsidRPr="009517F3">
        <w:rPr>
          <w:rFonts w:ascii="Times New Roman" w:hAnsi="Times New Roman" w:cs="Times New Roman"/>
          <w:i/>
          <w:iCs/>
          <w:sz w:val="24"/>
          <w:szCs w:val="24"/>
        </w:rPr>
        <w:t>ada</w:t>
      </w:r>
      <w:proofErr w:type="spellEnd"/>
      <w:r w:rsidRPr="009517F3">
        <w:rPr>
          <w:rFonts w:ascii="Times New Roman" w:hAnsi="Times New Roman" w:cs="Times New Roman"/>
          <w:i/>
          <w:iCs/>
          <w:sz w:val="24"/>
          <w:szCs w:val="24"/>
        </w:rPr>
        <w:t>)</w:t>
      </w:r>
      <w:r>
        <w:rPr>
          <w:rFonts w:ascii="Times New Roman" w:hAnsi="Times New Roman" w:cs="Times New Roman"/>
          <w:i/>
          <w:iCs/>
          <w:sz w:val="24"/>
          <w:szCs w:val="24"/>
        </w:rPr>
        <w:tab/>
      </w:r>
      <w:r>
        <w:rPr>
          <w:rFonts w:ascii="Times New Roman" w:hAnsi="Times New Roman" w:cs="Times New Roman"/>
          <w:i/>
          <w:iCs/>
          <w:sz w:val="24"/>
          <w:szCs w:val="24"/>
        </w:rPr>
        <w:tab/>
      </w:r>
      <w:r w:rsidR="00143BC7">
        <w:rPr>
          <w:rFonts w:ascii="Times New Roman" w:hAnsi="Times New Roman" w:cs="Times New Roman"/>
          <w:i/>
          <w:iCs/>
          <w:sz w:val="24"/>
          <w:szCs w:val="24"/>
        </w:rPr>
        <w:tab/>
      </w:r>
      <w:r w:rsidR="00FF520C">
        <w:rPr>
          <w:rFonts w:ascii="Times New Roman" w:hAnsi="Times New Roman" w:cs="Times New Roman"/>
          <w:i/>
          <w:iCs/>
          <w:sz w:val="24"/>
          <w:szCs w:val="24"/>
        </w:rPr>
        <w:t xml:space="preserve">           </w:t>
      </w:r>
      <w:r>
        <w:rPr>
          <w:rFonts w:ascii="Times New Roman" w:hAnsi="Times New Roman" w:cs="Times New Roman"/>
          <w:sz w:val="24"/>
          <w:szCs w:val="24"/>
        </w:rPr>
        <w:t>………………………</w:t>
      </w:r>
      <w:r w:rsidR="00143BC7">
        <w:rPr>
          <w:rFonts w:ascii="Times New Roman" w:hAnsi="Times New Roman" w:cs="Times New Roman"/>
          <w:sz w:val="24"/>
          <w:szCs w:val="24"/>
        </w:rPr>
        <w:t>…</w:t>
      </w:r>
    </w:p>
    <w:p w14:paraId="1704A3DB" w14:textId="78CE578D" w:rsidR="00F01C67" w:rsidRPr="009517F3" w:rsidRDefault="00F01C67" w:rsidP="00F01C67">
      <w:pPr>
        <w:spacing w:after="0" w:line="240" w:lineRule="auto"/>
        <w:jc w:val="both"/>
        <w:rPr>
          <w:rFonts w:ascii="Times New Roman" w:hAnsi="Times New Roman" w:cs="Times New Roman"/>
          <w:sz w:val="24"/>
          <w:szCs w:val="24"/>
        </w:rPr>
      </w:pPr>
      <w:r w:rsidRPr="009517F3">
        <w:rPr>
          <w:rFonts w:ascii="Times New Roman" w:hAnsi="Times New Roman" w:cs="Times New Roman"/>
          <w:sz w:val="24"/>
          <w:szCs w:val="24"/>
        </w:rPr>
        <w:t>INDEKS</w:t>
      </w:r>
      <w:r w:rsidR="00143BC7">
        <w:rPr>
          <w:rFonts w:ascii="Times New Roman" w:hAnsi="Times New Roman" w:cs="Times New Roman"/>
          <w:sz w:val="24"/>
          <w:szCs w:val="24"/>
        </w:rPr>
        <w:t>/INDEX</w:t>
      </w:r>
      <w:r w:rsidRPr="009517F3">
        <w:rPr>
          <w:rFonts w:ascii="Times New Roman" w:hAnsi="Times New Roman" w:cs="Times New Roman"/>
          <w:sz w:val="24"/>
          <w:szCs w:val="24"/>
        </w:rPr>
        <w:t xml:space="preserve"> </w:t>
      </w:r>
      <w:r w:rsidRPr="009517F3">
        <w:rPr>
          <w:rFonts w:ascii="Times New Roman" w:hAnsi="Times New Roman" w:cs="Times New Roman"/>
          <w:i/>
          <w:iCs/>
          <w:sz w:val="24"/>
          <w:szCs w:val="24"/>
        </w:rPr>
        <w:t>(</w:t>
      </w:r>
      <w:proofErr w:type="spellStart"/>
      <w:r w:rsidRPr="009517F3">
        <w:rPr>
          <w:rFonts w:ascii="Times New Roman" w:hAnsi="Times New Roman" w:cs="Times New Roman"/>
          <w:i/>
          <w:iCs/>
          <w:sz w:val="24"/>
          <w:szCs w:val="24"/>
        </w:rPr>
        <w:t>Perlu</w:t>
      </w:r>
      <w:proofErr w:type="spellEnd"/>
      <w:r w:rsidRPr="009517F3">
        <w:rPr>
          <w:rFonts w:ascii="Times New Roman" w:hAnsi="Times New Roman" w:cs="Times New Roman"/>
          <w:i/>
          <w:iCs/>
          <w:sz w:val="24"/>
          <w:szCs w:val="24"/>
        </w:rPr>
        <w:t xml:space="preserve"> </w:t>
      </w:r>
      <w:proofErr w:type="spellStart"/>
      <w:r w:rsidRPr="009517F3">
        <w:rPr>
          <w:rFonts w:ascii="Times New Roman" w:hAnsi="Times New Roman" w:cs="Times New Roman"/>
          <w:i/>
          <w:iCs/>
          <w:sz w:val="24"/>
          <w:szCs w:val="24"/>
        </w:rPr>
        <w:t>ada</w:t>
      </w:r>
      <w:proofErr w:type="spellEnd"/>
      <w:r w:rsidRPr="009517F3">
        <w:rPr>
          <w:rFonts w:ascii="Times New Roman" w:hAnsi="Times New Roman" w:cs="Times New Roman"/>
          <w:i/>
          <w:iCs/>
          <w:sz w:val="24"/>
          <w:szCs w:val="24"/>
        </w:rPr>
        <w:t>)</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00143BC7">
        <w:rPr>
          <w:rFonts w:ascii="Times New Roman" w:hAnsi="Times New Roman" w:cs="Times New Roman"/>
          <w:i/>
          <w:iCs/>
          <w:sz w:val="24"/>
          <w:szCs w:val="24"/>
        </w:rPr>
        <w:tab/>
      </w:r>
      <w:r w:rsidR="00FF520C">
        <w:rPr>
          <w:rFonts w:ascii="Times New Roman" w:hAnsi="Times New Roman" w:cs="Times New Roman"/>
          <w:i/>
          <w:iCs/>
          <w:sz w:val="24"/>
          <w:szCs w:val="24"/>
        </w:rPr>
        <w:t xml:space="preserve">           </w:t>
      </w:r>
      <w:r>
        <w:rPr>
          <w:rFonts w:ascii="Times New Roman" w:hAnsi="Times New Roman" w:cs="Times New Roman"/>
          <w:sz w:val="24"/>
          <w:szCs w:val="24"/>
        </w:rPr>
        <w:t>…………………………</w:t>
      </w:r>
    </w:p>
    <w:p w14:paraId="280ED417" w14:textId="77777777" w:rsidR="00F01C67" w:rsidRDefault="00F01C67" w:rsidP="00F01C67">
      <w:pPr>
        <w:spacing w:after="0" w:line="240" w:lineRule="auto"/>
        <w:jc w:val="both"/>
        <w:rPr>
          <w:rFonts w:ascii="Times New Roman" w:hAnsi="Times New Roman" w:cs="Times New Roman"/>
          <w:b/>
          <w:bCs/>
          <w:sz w:val="40"/>
          <w:szCs w:val="24"/>
        </w:rPr>
      </w:pPr>
    </w:p>
    <w:p w14:paraId="5BEB2D6D" w14:textId="77777777" w:rsidR="00F01C67" w:rsidRDefault="00F01C67" w:rsidP="00F01C67">
      <w:pPr>
        <w:spacing w:after="0" w:line="240" w:lineRule="auto"/>
        <w:jc w:val="both"/>
        <w:rPr>
          <w:rFonts w:ascii="Times New Roman" w:hAnsi="Times New Roman" w:cs="Times New Roman"/>
          <w:b/>
          <w:bCs/>
          <w:sz w:val="40"/>
          <w:szCs w:val="24"/>
        </w:rPr>
      </w:pPr>
    </w:p>
    <w:p w14:paraId="683A9BD7" w14:textId="77777777" w:rsidR="00F01C67" w:rsidRDefault="00F01C67" w:rsidP="00F01C67">
      <w:pPr>
        <w:spacing w:after="0" w:line="240" w:lineRule="auto"/>
        <w:jc w:val="both"/>
        <w:rPr>
          <w:rFonts w:ascii="Times New Roman" w:hAnsi="Times New Roman" w:cs="Times New Roman"/>
          <w:b/>
          <w:bCs/>
          <w:sz w:val="40"/>
          <w:szCs w:val="24"/>
        </w:rPr>
      </w:pPr>
      <w:r>
        <w:rPr>
          <w:rFonts w:ascii="Times New Roman" w:hAnsi="Times New Roman" w:cs="Times New Roman"/>
          <w:b/>
          <w:bCs/>
          <w:sz w:val="40"/>
          <w:szCs w:val="24"/>
        </w:rPr>
        <w:t>*********************************************</w:t>
      </w:r>
    </w:p>
    <w:p w14:paraId="2B7980DE" w14:textId="77777777" w:rsidR="00F01C67" w:rsidRDefault="00F01C67" w:rsidP="00F01C67">
      <w:pPr>
        <w:spacing w:after="0" w:line="240" w:lineRule="auto"/>
        <w:jc w:val="both"/>
        <w:rPr>
          <w:rFonts w:ascii="Times New Roman" w:hAnsi="Times New Roman" w:cs="Times New Roman"/>
          <w:b/>
          <w:bCs/>
          <w:sz w:val="40"/>
          <w:szCs w:val="24"/>
        </w:rPr>
      </w:pPr>
    </w:p>
    <w:p w14:paraId="6F517E7E" w14:textId="77777777" w:rsidR="00F01C67" w:rsidRPr="00D71171" w:rsidRDefault="00F01C67" w:rsidP="00F01C67">
      <w:pPr>
        <w:spacing w:after="0" w:line="240" w:lineRule="auto"/>
        <w:jc w:val="both"/>
        <w:rPr>
          <w:rFonts w:ascii="Times New Roman" w:hAnsi="Times New Roman" w:cs="Times New Roman"/>
          <w:b/>
          <w:bCs/>
          <w:sz w:val="36"/>
        </w:rPr>
      </w:pPr>
      <w:r w:rsidRPr="00D71171">
        <w:rPr>
          <w:rFonts w:ascii="Times New Roman" w:hAnsi="Times New Roman" w:cs="Times New Roman"/>
          <w:b/>
          <w:bCs/>
          <w:sz w:val="36"/>
        </w:rPr>
        <w:t>DEDIKASI/</w:t>
      </w:r>
      <w:r w:rsidRPr="00F36505">
        <w:rPr>
          <w:rFonts w:ascii="Times New Roman" w:hAnsi="Times New Roman" w:cs="Times New Roman"/>
          <w:b/>
          <w:bCs/>
          <w:i/>
          <w:iCs/>
          <w:sz w:val="36"/>
        </w:rPr>
        <w:t>DEDICATION</w:t>
      </w:r>
    </w:p>
    <w:p w14:paraId="246E8A4E" w14:textId="77777777" w:rsidR="00F01C67" w:rsidRPr="00345D89" w:rsidRDefault="00F01C67" w:rsidP="00F01C67">
      <w:pPr>
        <w:spacing w:after="0" w:line="240" w:lineRule="auto"/>
        <w:jc w:val="both"/>
        <w:rPr>
          <w:rFonts w:ascii="Times New Roman" w:hAnsi="Times New Roman" w:cs="Times New Roman"/>
          <w:i/>
          <w:sz w:val="24"/>
          <w:szCs w:val="24"/>
        </w:rPr>
      </w:pPr>
      <w:r w:rsidRPr="00345D89">
        <w:rPr>
          <w:rFonts w:ascii="Times New Roman" w:hAnsi="Times New Roman" w:cs="Times New Roman"/>
          <w:i/>
          <w:sz w:val="24"/>
          <w:szCs w:val="24"/>
        </w:rPr>
        <w:t xml:space="preserve">(Jika </w:t>
      </w:r>
      <w:proofErr w:type="spellStart"/>
      <w:r w:rsidRPr="00345D89">
        <w:rPr>
          <w:rFonts w:ascii="Times New Roman" w:hAnsi="Times New Roman" w:cs="Times New Roman"/>
          <w:i/>
          <w:sz w:val="24"/>
          <w:szCs w:val="24"/>
        </w:rPr>
        <w:t>ada</w:t>
      </w:r>
      <w:proofErr w:type="spellEnd"/>
      <w:r w:rsidRPr="00345D89">
        <w:rPr>
          <w:rFonts w:ascii="Times New Roman" w:hAnsi="Times New Roman" w:cs="Times New Roman"/>
          <w:i/>
          <w:sz w:val="24"/>
          <w:szCs w:val="24"/>
        </w:rPr>
        <w:t>)</w:t>
      </w:r>
    </w:p>
    <w:p w14:paraId="3FBCA6C8" w14:textId="77777777" w:rsidR="00F01C67" w:rsidRPr="00055C52" w:rsidRDefault="00F01C67" w:rsidP="00F01C67">
      <w:pPr>
        <w:spacing w:after="0" w:line="240" w:lineRule="auto"/>
        <w:jc w:val="both"/>
        <w:rPr>
          <w:rFonts w:ascii="Times New Roman" w:hAnsi="Times New Roman" w:cs="Times New Roman"/>
          <w:sz w:val="24"/>
          <w:szCs w:val="24"/>
        </w:rPr>
      </w:pPr>
    </w:p>
    <w:p w14:paraId="43571555" w14:textId="77777777" w:rsidR="00F01C67" w:rsidRPr="008D29F6" w:rsidRDefault="00F01C67" w:rsidP="00FF520C">
      <w:pPr>
        <w:spacing w:after="0" w:line="240" w:lineRule="auto"/>
        <w:jc w:val="both"/>
        <w:rPr>
          <w:rFonts w:ascii="Times New Roman" w:hAnsi="Times New Roman" w:cs="Times New Roman"/>
          <w:sz w:val="24"/>
          <w:szCs w:val="24"/>
        </w:rPr>
      </w:pPr>
      <w:proofErr w:type="spellStart"/>
      <w:r w:rsidRPr="008D29F6">
        <w:rPr>
          <w:rFonts w:ascii="Times New Roman" w:hAnsi="Times New Roman" w:cs="Times New Roman"/>
          <w:sz w:val="24"/>
          <w:szCs w:val="24"/>
        </w:rPr>
        <w:t>Bahagian</w:t>
      </w:r>
      <w:proofErr w:type="spellEnd"/>
      <w:r w:rsidRPr="008D29F6">
        <w:rPr>
          <w:rFonts w:ascii="Times New Roman" w:hAnsi="Times New Roman" w:cs="Times New Roman"/>
          <w:sz w:val="24"/>
          <w:szCs w:val="24"/>
        </w:rPr>
        <w:t xml:space="preserve"> </w:t>
      </w:r>
      <w:proofErr w:type="spellStart"/>
      <w:r w:rsidRPr="008D29F6">
        <w:rPr>
          <w:rFonts w:ascii="Times New Roman" w:hAnsi="Times New Roman" w:cs="Times New Roman"/>
          <w:sz w:val="24"/>
          <w:szCs w:val="24"/>
        </w:rPr>
        <w:t>ini</w:t>
      </w:r>
      <w:proofErr w:type="spellEnd"/>
      <w:r w:rsidRPr="008D29F6">
        <w:rPr>
          <w:rFonts w:ascii="Times New Roman" w:hAnsi="Times New Roman" w:cs="Times New Roman"/>
          <w:sz w:val="24"/>
          <w:szCs w:val="24"/>
        </w:rPr>
        <w:t xml:space="preserve"> </w:t>
      </w:r>
      <w:proofErr w:type="spellStart"/>
      <w:r w:rsidRPr="008D29F6">
        <w:rPr>
          <w:rFonts w:ascii="Times New Roman" w:hAnsi="Times New Roman" w:cs="Times New Roman"/>
          <w:sz w:val="24"/>
          <w:szCs w:val="24"/>
        </w:rPr>
        <w:t>boleh</w:t>
      </w:r>
      <w:proofErr w:type="spellEnd"/>
      <w:r w:rsidRPr="008D29F6">
        <w:rPr>
          <w:rFonts w:ascii="Times New Roman" w:hAnsi="Times New Roman" w:cs="Times New Roman"/>
          <w:sz w:val="24"/>
          <w:szCs w:val="24"/>
        </w:rPr>
        <w:t xml:space="preserve"> </w:t>
      </w:r>
      <w:proofErr w:type="spellStart"/>
      <w:r w:rsidRPr="008D29F6">
        <w:rPr>
          <w:rFonts w:ascii="Times New Roman" w:hAnsi="Times New Roman" w:cs="Times New Roman"/>
          <w:sz w:val="24"/>
          <w:szCs w:val="24"/>
        </w:rPr>
        <w:t>dimasukkan</w:t>
      </w:r>
      <w:proofErr w:type="spellEnd"/>
      <w:r w:rsidRPr="008D29F6">
        <w:rPr>
          <w:rFonts w:ascii="Times New Roman" w:hAnsi="Times New Roman" w:cs="Times New Roman"/>
          <w:sz w:val="24"/>
          <w:szCs w:val="24"/>
        </w:rPr>
        <w:t xml:space="preserve"> </w:t>
      </w:r>
      <w:proofErr w:type="spellStart"/>
      <w:r w:rsidRPr="008D29F6">
        <w:rPr>
          <w:rFonts w:ascii="Times New Roman" w:hAnsi="Times New Roman" w:cs="Times New Roman"/>
          <w:sz w:val="24"/>
          <w:szCs w:val="24"/>
        </w:rPr>
        <w:t>jika</w:t>
      </w:r>
      <w:proofErr w:type="spellEnd"/>
      <w:r w:rsidRPr="008D29F6">
        <w:rPr>
          <w:rFonts w:ascii="Times New Roman" w:hAnsi="Times New Roman" w:cs="Times New Roman"/>
          <w:sz w:val="24"/>
          <w:szCs w:val="24"/>
        </w:rPr>
        <w:t xml:space="preserve"> </w:t>
      </w:r>
      <w:proofErr w:type="spellStart"/>
      <w:r w:rsidRPr="008D29F6">
        <w:rPr>
          <w:rFonts w:ascii="Times New Roman" w:hAnsi="Times New Roman" w:cs="Times New Roman"/>
          <w:sz w:val="24"/>
          <w:szCs w:val="24"/>
        </w:rPr>
        <w:t>perlu</w:t>
      </w:r>
      <w:proofErr w:type="spellEnd"/>
      <w:r w:rsidRPr="008D29F6">
        <w:rPr>
          <w:rFonts w:ascii="Times New Roman" w:hAnsi="Times New Roman" w:cs="Times New Roman"/>
          <w:sz w:val="24"/>
          <w:szCs w:val="24"/>
        </w:rPr>
        <w:t xml:space="preserve">. </w:t>
      </w:r>
      <w:proofErr w:type="spellStart"/>
      <w:r w:rsidRPr="008D29F6">
        <w:rPr>
          <w:rFonts w:ascii="Times New Roman" w:hAnsi="Times New Roman" w:cs="Times New Roman"/>
          <w:sz w:val="24"/>
          <w:szCs w:val="24"/>
        </w:rPr>
        <w:t>Penulis</w:t>
      </w:r>
      <w:proofErr w:type="spellEnd"/>
      <w:r w:rsidRPr="008D29F6">
        <w:rPr>
          <w:rFonts w:ascii="Times New Roman" w:hAnsi="Times New Roman" w:cs="Times New Roman"/>
          <w:sz w:val="24"/>
          <w:szCs w:val="24"/>
        </w:rPr>
        <w:t xml:space="preserve"> </w:t>
      </w:r>
      <w:proofErr w:type="spellStart"/>
      <w:r w:rsidRPr="008D29F6">
        <w:rPr>
          <w:rFonts w:ascii="Times New Roman" w:hAnsi="Times New Roman" w:cs="Times New Roman"/>
          <w:sz w:val="24"/>
          <w:szCs w:val="24"/>
        </w:rPr>
        <w:t>boleh</w:t>
      </w:r>
      <w:proofErr w:type="spellEnd"/>
      <w:r w:rsidRPr="008D29F6">
        <w:rPr>
          <w:rFonts w:ascii="Times New Roman" w:hAnsi="Times New Roman" w:cs="Times New Roman"/>
          <w:sz w:val="24"/>
          <w:szCs w:val="24"/>
        </w:rPr>
        <w:t xml:space="preserve"> </w:t>
      </w:r>
      <w:proofErr w:type="spellStart"/>
      <w:r w:rsidRPr="008D29F6">
        <w:rPr>
          <w:rFonts w:ascii="Times New Roman" w:hAnsi="Times New Roman" w:cs="Times New Roman"/>
          <w:color w:val="222222"/>
          <w:sz w:val="24"/>
          <w:szCs w:val="24"/>
        </w:rPr>
        <w:t>mendedikasikan</w:t>
      </w:r>
      <w:proofErr w:type="spellEnd"/>
      <w:r w:rsidRPr="008D29F6">
        <w:rPr>
          <w:rFonts w:ascii="Times New Roman" w:hAnsi="Times New Roman" w:cs="Times New Roman"/>
          <w:color w:val="222222"/>
          <w:sz w:val="24"/>
          <w:szCs w:val="24"/>
        </w:rPr>
        <w:t xml:space="preserve"> </w:t>
      </w:r>
      <w:proofErr w:type="spellStart"/>
      <w:r w:rsidRPr="008D29F6">
        <w:rPr>
          <w:rFonts w:ascii="Times New Roman" w:hAnsi="Times New Roman" w:cs="Times New Roman"/>
          <w:color w:val="222222"/>
          <w:sz w:val="24"/>
          <w:szCs w:val="24"/>
        </w:rPr>
        <w:t>dengan</w:t>
      </w:r>
      <w:proofErr w:type="spellEnd"/>
      <w:r w:rsidRPr="008D29F6">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menujukan</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sesuatu</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kepada</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seseorang</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atau</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sesuatu</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sebagai</w:t>
      </w:r>
      <w:proofErr w:type="spellEnd"/>
      <w:r w:rsidRPr="008D29F6">
        <w:rPr>
          <w:rFonts w:ascii="Times New Roman" w:hAnsi="Times New Roman" w:cs="Times New Roman"/>
          <w:color w:val="222222"/>
          <w:sz w:val="24"/>
          <w:szCs w:val="24"/>
        </w:rPr>
        <w:t xml:space="preserve"> </w:t>
      </w:r>
      <w:proofErr w:type="spellStart"/>
      <w:r w:rsidRPr="008D29F6">
        <w:rPr>
          <w:rFonts w:ascii="Times New Roman" w:hAnsi="Times New Roman" w:cs="Times New Roman"/>
          <w:color w:val="222222"/>
          <w:sz w:val="24"/>
          <w:szCs w:val="24"/>
        </w:rPr>
        <w:t>tanda</w:t>
      </w:r>
      <w:proofErr w:type="spellEnd"/>
      <w:r w:rsidRPr="008D29F6">
        <w:rPr>
          <w:rFonts w:ascii="Times New Roman" w:hAnsi="Times New Roman" w:cs="Times New Roman"/>
          <w:color w:val="222222"/>
          <w:sz w:val="24"/>
          <w:szCs w:val="24"/>
        </w:rPr>
        <w:t xml:space="preserve"> </w:t>
      </w:r>
      <w:proofErr w:type="spellStart"/>
      <w:r w:rsidRPr="008D29F6">
        <w:rPr>
          <w:rFonts w:ascii="Times New Roman" w:hAnsi="Times New Roman" w:cs="Times New Roman"/>
          <w:color w:val="222222"/>
          <w:sz w:val="24"/>
          <w:szCs w:val="24"/>
        </w:rPr>
        <w:t>penghormatan</w:t>
      </w:r>
      <w:proofErr w:type="spellEnd"/>
      <w:r w:rsidRPr="008D29F6">
        <w:rPr>
          <w:rFonts w:ascii="Times New Roman" w:hAnsi="Times New Roman" w:cs="Times New Roman"/>
          <w:color w:val="222222"/>
          <w:sz w:val="24"/>
          <w:szCs w:val="24"/>
        </w:rPr>
        <w:t xml:space="preserve"> </w:t>
      </w:r>
      <w:proofErr w:type="spellStart"/>
      <w:r w:rsidRPr="008D29F6">
        <w:rPr>
          <w:rFonts w:ascii="Times New Roman" w:hAnsi="Times New Roman" w:cs="Times New Roman"/>
          <w:color w:val="222222"/>
          <w:sz w:val="24"/>
          <w:szCs w:val="24"/>
        </w:rPr>
        <w:t>atau</w:t>
      </w:r>
      <w:proofErr w:type="spellEnd"/>
      <w:r w:rsidRPr="008D29F6">
        <w:rPr>
          <w:rFonts w:ascii="Times New Roman" w:hAnsi="Times New Roman" w:cs="Times New Roman"/>
          <w:color w:val="222222"/>
          <w:sz w:val="24"/>
          <w:szCs w:val="24"/>
        </w:rPr>
        <w:t xml:space="preserve"> </w:t>
      </w:r>
      <w:proofErr w:type="spellStart"/>
      <w:r w:rsidRPr="008D29F6">
        <w:rPr>
          <w:rFonts w:ascii="Times New Roman" w:hAnsi="Times New Roman" w:cs="Times New Roman"/>
          <w:color w:val="222222"/>
          <w:sz w:val="24"/>
          <w:szCs w:val="24"/>
        </w:rPr>
        <w:t>kasih</w:t>
      </w:r>
      <w:proofErr w:type="spellEnd"/>
      <w:r w:rsidRPr="008D29F6">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saya</w:t>
      </w:r>
      <w:r w:rsidRPr="008D29F6">
        <w:rPr>
          <w:rFonts w:ascii="Times New Roman" w:hAnsi="Times New Roman" w:cs="Times New Roman"/>
          <w:color w:val="222222"/>
          <w:sz w:val="24"/>
          <w:szCs w:val="24"/>
        </w:rPr>
        <w:t>ng</w:t>
      </w:r>
      <w:proofErr w:type="spellEnd"/>
      <w:r w:rsidRPr="008D29F6">
        <w:rPr>
          <w:rFonts w:ascii="Times New Roman" w:hAnsi="Times New Roman" w:cs="Times New Roman"/>
          <w:color w:val="222222"/>
          <w:sz w:val="24"/>
          <w:szCs w:val="24"/>
        </w:rPr>
        <w:t>.</w:t>
      </w:r>
      <w:r w:rsidRPr="008D29F6">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Jumlah</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kepanjangan</w:t>
      </w:r>
      <w:proofErr w:type="spellEnd"/>
      <w:r w:rsidRPr="00055C52">
        <w:rPr>
          <w:rFonts w:ascii="Times New Roman" w:hAnsi="Times New Roman" w:cs="Times New Roman"/>
          <w:sz w:val="24"/>
          <w:szCs w:val="24"/>
        </w:rPr>
        <w:t xml:space="preserve"> paling minima dua </w:t>
      </w:r>
      <w:proofErr w:type="spellStart"/>
      <w:r w:rsidRPr="00055C52">
        <w:rPr>
          <w:rFonts w:ascii="Times New Roman" w:hAnsi="Times New Roman" w:cs="Times New Roman"/>
          <w:sz w:val="24"/>
          <w:szCs w:val="24"/>
        </w:rPr>
        <w:t>halaman</w:t>
      </w:r>
      <w:proofErr w:type="spellEnd"/>
      <w:r w:rsidRPr="00055C52">
        <w:rPr>
          <w:rFonts w:ascii="Times New Roman" w:hAnsi="Times New Roman" w:cs="Times New Roman"/>
          <w:sz w:val="24"/>
          <w:szCs w:val="24"/>
        </w:rPr>
        <w:t>.</w:t>
      </w:r>
    </w:p>
    <w:p w14:paraId="7EDA2D13" w14:textId="6BF3FA57" w:rsidR="00F01C67" w:rsidRDefault="00F01C67" w:rsidP="00FF520C">
      <w:pPr>
        <w:spacing w:after="0" w:line="240" w:lineRule="auto"/>
        <w:jc w:val="both"/>
        <w:rPr>
          <w:rFonts w:ascii="Times New Roman" w:hAnsi="Times New Roman" w:cs="Times New Roman"/>
          <w:sz w:val="24"/>
          <w:szCs w:val="24"/>
        </w:rPr>
      </w:pPr>
    </w:p>
    <w:p w14:paraId="00C23741" w14:textId="77777777" w:rsidR="00FF520C" w:rsidRDefault="00FF520C" w:rsidP="00FF520C">
      <w:pPr>
        <w:spacing w:after="0" w:line="240" w:lineRule="auto"/>
        <w:jc w:val="both"/>
        <w:rPr>
          <w:rFonts w:ascii="Times New Roman" w:hAnsi="Times New Roman" w:cs="Times New Roman"/>
          <w:sz w:val="24"/>
          <w:szCs w:val="24"/>
        </w:rPr>
      </w:pPr>
    </w:p>
    <w:p w14:paraId="130031E2" w14:textId="77777777" w:rsidR="00F01C67" w:rsidRPr="00D71171" w:rsidRDefault="00F01C67" w:rsidP="00F01C67">
      <w:pPr>
        <w:spacing w:after="0" w:line="240" w:lineRule="auto"/>
        <w:jc w:val="both"/>
        <w:rPr>
          <w:rFonts w:ascii="Times New Roman" w:hAnsi="Times New Roman" w:cs="Times New Roman"/>
          <w:b/>
          <w:bCs/>
          <w:sz w:val="36"/>
          <w:szCs w:val="36"/>
        </w:rPr>
      </w:pPr>
      <w:r w:rsidRPr="00D71171">
        <w:rPr>
          <w:rFonts w:ascii="Times New Roman" w:hAnsi="Times New Roman" w:cs="Times New Roman"/>
          <w:b/>
          <w:bCs/>
          <w:sz w:val="36"/>
          <w:szCs w:val="36"/>
        </w:rPr>
        <w:t>PENGHARGAAN</w:t>
      </w:r>
      <w:r w:rsidRPr="00D71171">
        <w:rPr>
          <w:rFonts w:ascii="Ebrima" w:hAnsi="Ebrima"/>
          <w:b/>
          <w:bCs/>
          <w:sz w:val="36"/>
          <w:szCs w:val="36"/>
        </w:rPr>
        <w:t>/</w:t>
      </w:r>
      <w:r w:rsidRPr="00F36505">
        <w:rPr>
          <w:rFonts w:ascii="Times New Roman" w:hAnsi="Times New Roman" w:cs="Times New Roman"/>
          <w:b/>
          <w:bCs/>
          <w:i/>
          <w:iCs/>
          <w:sz w:val="36"/>
          <w:szCs w:val="36"/>
        </w:rPr>
        <w:t>ACKNOWLEDGMENTS</w:t>
      </w:r>
    </w:p>
    <w:p w14:paraId="098667DF" w14:textId="77777777" w:rsidR="00F01C67" w:rsidRPr="00345D89" w:rsidRDefault="00F01C67" w:rsidP="00F01C67">
      <w:pPr>
        <w:spacing w:after="0" w:line="240" w:lineRule="auto"/>
        <w:jc w:val="both"/>
        <w:rPr>
          <w:rFonts w:ascii="Times New Roman" w:hAnsi="Times New Roman" w:cs="Times New Roman"/>
          <w:i/>
          <w:sz w:val="24"/>
          <w:szCs w:val="24"/>
        </w:rPr>
      </w:pPr>
      <w:r w:rsidRPr="00345D89">
        <w:rPr>
          <w:rFonts w:ascii="Times New Roman" w:hAnsi="Times New Roman" w:cs="Times New Roman"/>
          <w:i/>
          <w:sz w:val="24"/>
          <w:szCs w:val="24"/>
        </w:rPr>
        <w:t xml:space="preserve">(Jika </w:t>
      </w:r>
      <w:proofErr w:type="spellStart"/>
      <w:r w:rsidRPr="00345D89">
        <w:rPr>
          <w:rFonts w:ascii="Times New Roman" w:hAnsi="Times New Roman" w:cs="Times New Roman"/>
          <w:i/>
          <w:sz w:val="24"/>
          <w:szCs w:val="24"/>
        </w:rPr>
        <w:t>ada</w:t>
      </w:r>
      <w:proofErr w:type="spellEnd"/>
      <w:r w:rsidRPr="00345D89">
        <w:rPr>
          <w:rFonts w:ascii="Times New Roman" w:hAnsi="Times New Roman" w:cs="Times New Roman"/>
          <w:i/>
          <w:sz w:val="24"/>
          <w:szCs w:val="24"/>
        </w:rPr>
        <w:t>)</w:t>
      </w:r>
    </w:p>
    <w:p w14:paraId="044B9568" w14:textId="77777777" w:rsidR="00F01C67" w:rsidRDefault="00F01C67" w:rsidP="00F01C67">
      <w:pPr>
        <w:spacing w:after="0" w:line="240" w:lineRule="auto"/>
        <w:jc w:val="both"/>
        <w:rPr>
          <w:rFonts w:ascii="Times New Roman" w:hAnsi="Times New Roman" w:cs="Times New Roman"/>
          <w:sz w:val="24"/>
          <w:szCs w:val="24"/>
        </w:rPr>
      </w:pPr>
    </w:p>
    <w:p w14:paraId="62AF5D84" w14:textId="77777777" w:rsidR="00F01C67" w:rsidRDefault="00F01C67" w:rsidP="00F01C67">
      <w:pPr>
        <w:spacing w:after="0" w:line="240" w:lineRule="auto"/>
        <w:jc w:val="both"/>
        <w:rPr>
          <w:rFonts w:ascii="Times New Roman" w:hAnsi="Times New Roman" w:cs="Times New Roman"/>
          <w:sz w:val="24"/>
          <w:szCs w:val="24"/>
        </w:rPr>
      </w:pPr>
    </w:p>
    <w:p w14:paraId="7CA38DA1" w14:textId="418737CA" w:rsidR="00F01C67" w:rsidRDefault="00F01C67" w:rsidP="00F01C67">
      <w:pPr>
        <w:jc w:val="both"/>
        <w:rPr>
          <w:rFonts w:ascii="Times New Roman" w:hAnsi="Times New Roman" w:cs="Times New Roman"/>
          <w:sz w:val="24"/>
          <w:szCs w:val="24"/>
        </w:rPr>
      </w:pPr>
      <w:proofErr w:type="spellStart"/>
      <w:r w:rsidRPr="008D29F6">
        <w:rPr>
          <w:rFonts w:ascii="Times New Roman" w:hAnsi="Times New Roman" w:cs="Times New Roman"/>
          <w:sz w:val="24"/>
          <w:szCs w:val="24"/>
        </w:rPr>
        <w:t>Bahagian</w:t>
      </w:r>
      <w:proofErr w:type="spellEnd"/>
      <w:r w:rsidRPr="008D29F6">
        <w:rPr>
          <w:rFonts w:ascii="Times New Roman" w:hAnsi="Times New Roman" w:cs="Times New Roman"/>
          <w:sz w:val="24"/>
          <w:szCs w:val="24"/>
        </w:rPr>
        <w:t xml:space="preserve"> </w:t>
      </w:r>
      <w:proofErr w:type="spellStart"/>
      <w:r w:rsidRPr="008D29F6">
        <w:rPr>
          <w:rFonts w:ascii="Times New Roman" w:hAnsi="Times New Roman" w:cs="Times New Roman"/>
          <w:sz w:val="24"/>
          <w:szCs w:val="24"/>
        </w:rPr>
        <w:t>ini</w:t>
      </w:r>
      <w:proofErr w:type="spellEnd"/>
      <w:r w:rsidRPr="008D29F6">
        <w:rPr>
          <w:rFonts w:ascii="Times New Roman" w:hAnsi="Times New Roman" w:cs="Times New Roman"/>
          <w:sz w:val="24"/>
          <w:szCs w:val="24"/>
        </w:rPr>
        <w:t xml:space="preserve"> </w:t>
      </w:r>
      <w:proofErr w:type="spellStart"/>
      <w:r w:rsidRPr="008D29F6">
        <w:rPr>
          <w:rFonts w:ascii="Times New Roman" w:hAnsi="Times New Roman" w:cs="Times New Roman"/>
          <w:sz w:val="24"/>
          <w:szCs w:val="24"/>
        </w:rPr>
        <w:t>boleh</w:t>
      </w:r>
      <w:proofErr w:type="spellEnd"/>
      <w:r w:rsidRPr="008D29F6">
        <w:rPr>
          <w:rFonts w:ascii="Times New Roman" w:hAnsi="Times New Roman" w:cs="Times New Roman"/>
          <w:sz w:val="24"/>
          <w:szCs w:val="24"/>
        </w:rPr>
        <w:t xml:space="preserve"> </w:t>
      </w:r>
      <w:proofErr w:type="spellStart"/>
      <w:r w:rsidRPr="008D29F6">
        <w:rPr>
          <w:rFonts w:ascii="Times New Roman" w:hAnsi="Times New Roman" w:cs="Times New Roman"/>
          <w:sz w:val="24"/>
          <w:szCs w:val="24"/>
        </w:rPr>
        <w:t>dimasukkan</w:t>
      </w:r>
      <w:proofErr w:type="spellEnd"/>
      <w:r w:rsidRPr="008D29F6">
        <w:rPr>
          <w:rFonts w:ascii="Times New Roman" w:hAnsi="Times New Roman" w:cs="Times New Roman"/>
          <w:sz w:val="24"/>
          <w:szCs w:val="24"/>
        </w:rPr>
        <w:t xml:space="preserve"> </w:t>
      </w:r>
      <w:proofErr w:type="spellStart"/>
      <w:r w:rsidRPr="008D29F6">
        <w:rPr>
          <w:rFonts w:ascii="Times New Roman" w:hAnsi="Times New Roman" w:cs="Times New Roman"/>
          <w:sz w:val="24"/>
          <w:szCs w:val="24"/>
        </w:rPr>
        <w:t>jika</w:t>
      </w:r>
      <w:proofErr w:type="spellEnd"/>
      <w:r w:rsidRPr="008D29F6">
        <w:rPr>
          <w:rFonts w:ascii="Times New Roman" w:hAnsi="Times New Roman" w:cs="Times New Roman"/>
          <w:sz w:val="24"/>
          <w:szCs w:val="24"/>
        </w:rPr>
        <w:t xml:space="preserve"> </w:t>
      </w:r>
      <w:proofErr w:type="spellStart"/>
      <w:r w:rsidRPr="008D29F6">
        <w:rPr>
          <w:rFonts w:ascii="Times New Roman" w:hAnsi="Times New Roman" w:cs="Times New Roman"/>
          <w:sz w:val="24"/>
          <w:szCs w:val="24"/>
        </w:rPr>
        <w:t>perlu</w:t>
      </w:r>
      <w:proofErr w:type="spellEnd"/>
      <w:r w:rsidRPr="008D29F6">
        <w:rPr>
          <w:rFonts w:ascii="Times New Roman" w:hAnsi="Times New Roman" w:cs="Times New Roman"/>
          <w:sz w:val="24"/>
          <w:szCs w:val="24"/>
        </w:rPr>
        <w:t xml:space="preserve">. </w:t>
      </w:r>
      <w:proofErr w:type="spellStart"/>
      <w:r w:rsidRPr="008D29F6">
        <w:rPr>
          <w:rFonts w:ascii="Times New Roman" w:hAnsi="Times New Roman" w:cs="Times New Roman"/>
          <w:sz w:val="24"/>
          <w:szCs w:val="21"/>
          <w:shd w:val="clear" w:color="auto" w:fill="FDFEFE"/>
        </w:rPr>
        <w:t>Penulis</w:t>
      </w:r>
      <w:proofErr w:type="spellEnd"/>
      <w:r w:rsidRPr="008D29F6">
        <w:rPr>
          <w:rFonts w:ascii="Times New Roman" w:hAnsi="Times New Roman" w:cs="Times New Roman"/>
          <w:sz w:val="24"/>
          <w:szCs w:val="21"/>
          <w:shd w:val="clear" w:color="auto" w:fill="FDFEFE"/>
        </w:rPr>
        <w:t xml:space="preserve"> </w:t>
      </w:r>
      <w:proofErr w:type="spellStart"/>
      <w:r w:rsidRPr="008D29F6">
        <w:rPr>
          <w:rFonts w:ascii="Times New Roman" w:hAnsi="Times New Roman" w:cs="Times New Roman"/>
          <w:sz w:val="24"/>
          <w:szCs w:val="21"/>
          <w:shd w:val="clear" w:color="auto" w:fill="FDFEFE"/>
        </w:rPr>
        <w:t>memberi</w:t>
      </w:r>
      <w:proofErr w:type="spellEnd"/>
      <w:r w:rsidRPr="008D29F6">
        <w:rPr>
          <w:rFonts w:ascii="Times New Roman" w:hAnsi="Times New Roman" w:cs="Times New Roman"/>
          <w:sz w:val="24"/>
          <w:szCs w:val="21"/>
          <w:shd w:val="clear" w:color="auto" w:fill="FDFEFE"/>
        </w:rPr>
        <w:t xml:space="preserve"> </w:t>
      </w:r>
      <w:proofErr w:type="spellStart"/>
      <w:r w:rsidRPr="008D29F6">
        <w:rPr>
          <w:rFonts w:ascii="Times New Roman" w:hAnsi="Times New Roman" w:cs="Times New Roman"/>
          <w:sz w:val="24"/>
          <w:szCs w:val="21"/>
          <w:shd w:val="clear" w:color="auto" w:fill="FDFEFE"/>
        </w:rPr>
        <w:t>pengiktirafan</w:t>
      </w:r>
      <w:proofErr w:type="spellEnd"/>
      <w:r w:rsidRPr="008D29F6">
        <w:rPr>
          <w:rFonts w:ascii="Times New Roman" w:hAnsi="Times New Roman" w:cs="Times New Roman"/>
          <w:sz w:val="24"/>
          <w:szCs w:val="21"/>
          <w:shd w:val="clear" w:color="auto" w:fill="FDFEFE"/>
        </w:rPr>
        <w:t xml:space="preserve"> </w:t>
      </w:r>
      <w:proofErr w:type="spellStart"/>
      <w:r w:rsidRPr="008D29F6">
        <w:rPr>
          <w:rFonts w:ascii="Times New Roman" w:hAnsi="Times New Roman" w:cs="Times New Roman"/>
          <w:sz w:val="24"/>
          <w:szCs w:val="21"/>
          <w:shd w:val="clear" w:color="auto" w:fill="FDFEFE"/>
        </w:rPr>
        <w:t>kepada</w:t>
      </w:r>
      <w:proofErr w:type="spellEnd"/>
      <w:r w:rsidRPr="008D29F6">
        <w:rPr>
          <w:rFonts w:ascii="Times New Roman" w:hAnsi="Times New Roman" w:cs="Times New Roman"/>
          <w:sz w:val="24"/>
          <w:szCs w:val="21"/>
          <w:shd w:val="clear" w:color="auto" w:fill="FDFEFE"/>
        </w:rPr>
        <w:t xml:space="preserve"> </w:t>
      </w:r>
      <w:proofErr w:type="spellStart"/>
      <w:r w:rsidRPr="008D29F6">
        <w:rPr>
          <w:rFonts w:ascii="Times New Roman" w:hAnsi="Times New Roman" w:cs="Times New Roman"/>
          <w:sz w:val="24"/>
          <w:szCs w:val="21"/>
          <w:shd w:val="clear" w:color="auto" w:fill="FDFEFE"/>
        </w:rPr>
        <w:t>seseorang</w:t>
      </w:r>
      <w:proofErr w:type="spellEnd"/>
      <w:r w:rsidRPr="008D29F6">
        <w:rPr>
          <w:rFonts w:ascii="Times New Roman" w:hAnsi="Times New Roman" w:cs="Times New Roman"/>
          <w:sz w:val="24"/>
          <w:szCs w:val="21"/>
          <w:shd w:val="clear" w:color="auto" w:fill="FDFEFE"/>
        </w:rPr>
        <w:t xml:space="preserve"> </w:t>
      </w:r>
      <w:proofErr w:type="spellStart"/>
      <w:r w:rsidRPr="008D29F6">
        <w:rPr>
          <w:rFonts w:ascii="Times New Roman" w:hAnsi="Times New Roman" w:cs="Times New Roman"/>
          <w:sz w:val="24"/>
          <w:szCs w:val="21"/>
          <w:shd w:val="clear" w:color="auto" w:fill="FDFEFE"/>
        </w:rPr>
        <w:t>berdasarkan</w:t>
      </w:r>
      <w:proofErr w:type="spellEnd"/>
      <w:r w:rsidRPr="008D29F6">
        <w:rPr>
          <w:rFonts w:ascii="Times New Roman" w:hAnsi="Times New Roman" w:cs="Times New Roman"/>
          <w:sz w:val="24"/>
          <w:szCs w:val="21"/>
          <w:shd w:val="clear" w:color="auto" w:fill="FDFEFE"/>
        </w:rPr>
        <w:t xml:space="preserve"> </w:t>
      </w:r>
      <w:proofErr w:type="spellStart"/>
      <w:r w:rsidRPr="008D29F6">
        <w:rPr>
          <w:rFonts w:ascii="Times New Roman" w:hAnsi="Times New Roman" w:cs="Times New Roman"/>
          <w:sz w:val="24"/>
          <w:szCs w:val="21"/>
          <w:shd w:val="clear" w:color="auto" w:fill="FDFEFE"/>
        </w:rPr>
        <w:t>sumbangan</w:t>
      </w:r>
      <w:proofErr w:type="spellEnd"/>
      <w:r w:rsidRPr="008D29F6">
        <w:rPr>
          <w:rFonts w:ascii="Times New Roman" w:hAnsi="Times New Roman" w:cs="Times New Roman"/>
          <w:sz w:val="24"/>
          <w:szCs w:val="21"/>
          <w:shd w:val="clear" w:color="auto" w:fill="FDFEFE"/>
        </w:rPr>
        <w:t xml:space="preserve"> </w:t>
      </w:r>
      <w:proofErr w:type="spellStart"/>
      <w:r w:rsidRPr="008D29F6">
        <w:rPr>
          <w:rFonts w:ascii="Times New Roman" w:hAnsi="Times New Roman" w:cs="Times New Roman"/>
          <w:sz w:val="24"/>
          <w:szCs w:val="21"/>
          <w:shd w:val="clear" w:color="auto" w:fill="FDFEFE"/>
        </w:rPr>
        <w:t>atau</w:t>
      </w:r>
      <w:proofErr w:type="spellEnd"/>
      <w:r w:rsidRPr="008D29F6">
        <w:rPr>
          <w:rFonts w:ascii="Times New Roman" w:hAnsi="Times New Roman" w:cs="Times New Roman"/>
          <w:sz w:val="24"/>
          <w:szCs w:val="21"/>
          <w:shd w:val="clear" w:color="auto" w:fill="FDFEFE"/>
        </w:rPr>
        <w:t xml:space="preserve"> </w:t>
      </w:r>
      <w:proofErr w:type="spellStart"/>
      <w:r w:rsidRPr="008D29F6">
        <w:rPr>
          <w:rFonts w:ascii="Times New Roman" w:hAnsi="Times New Roman" w:cs="Times New Roman"/>
          <w:sz w:val="24"/>
          <w:szCs w:val="21"/>
          <w:shd w:val="clear" w:color="auto" w:fill="FDFEFE"/>
        </w:rPr>
        <w:t>perkhidmatannya</w:t>
      </w:r>
      <w:proofErr w:type="spellEnd"/>
      <w:r w:rsidRPr="008D29F6">
        <w:rPr>
          <w:rFonts w:ascii="Times New Roman" w:hAnsi="Times New Roman" w:cs="Times New Roman"/>
          <w:sz w:val="24"/>
          <w:szCs w:val="21"/>
          <w:shd w:val="clear" w:color="auto" w:fill="FDFEFE"/>
        </w:rPr>
        <w:t xml:space="preserve">. </w:t>
      </w:r>
      <w:proofErr w:type="spellStart"/>
      <w:r w:rsidRPr="008D29F6">
        <w:rPr>
          <w:rFonts w:ascii="Times New Roman" w:hAnsi="Times New Roman" w:cs="Times New Roman"/>
          <w:sz w:val="24"/>
          <w:szCs w:val="21"/>
          <w:shd w:val="clear" w:color="auto" w:fill="FDFEFE"/>
        </w:rPr>
        <w:t>Dalam</w:t>
      </w:r>
      <w:proofErr w:type="spellEnd"/>
      <w:r w:rsidRPr="008D29F6">
        <w:rPr>
          <w:rFonts w:ascii="Times New Roman" w:hAnsi="Times New Roman" w:cs="Times New Roman"/>
          <w:sz w:val="24"/>
          <w:szCs w:val="21"/>
          <w:shd w:val="clear" w:color="auto" w:fill="FDFEFE"/>
        </w:rPr>
        <w:t xml:space="preserve"> </w:t>
      </w:r>
      <w:proofErr w:type="spellStart"/>
      <w:r w:rsidRPr="008D29F6">
        <w:rPr>
          <w:rFonts w:ascii="Times New Roman" w:hAnsi="Times New Roman" w:cs="Times New Roman"/>
          <w:sz w:val="24"/>
          <w:szCs w:val="21"/>
          <w:shd w:val="clear" w:color="auto" w:fill="FDFEFE"/>
        </w:rPr>
        <w:t>konteks</w:t>
      </w:r>
      <w:proofErr w:type="spellEnd"/>
      <w:r w:rsidRPr="008D29F6">
        <w:rPr>
          <w:rFonts w:ascii="Times New Roman" w:hAnsi="Times New Roman" w:cs="Times New Roman"/>
          <w:sz w:val="24"/>
          <w:szCs w:val="21"/>
          <w:shd w:val="clear" w:color="auto" w:fill="FDFEFE"/>
        </w:rPr>
        <w:t xml:space="preserve"> </w:t>
      </w:r>
      <w:proofErr w:type="spellStart"/>
      <w:r w:rsidRPr="008D29F6">
        <w:rPr>
          <w:rFonts w:ascii="Times New Roman" w:hAnsi="Times New Roman" w:cs="Times New Roman"/>
          <w:sz w:val="24"/>
          <w:szCs w:val="21"/>
          <w:shd w:val="clear" w:color="auto" w:fill="FDFEFE"/>
        </w:rPr>
        <w:t>ini</w:t>
      </w:r>
      <w:proofErr w:type="spellEnd"/>
      <w:r w:rsidRPr="008D29F6">
        <w:rPr>
          <w:rFonts w:ascii="Times New Roman" w:hAnsi="Times New Roman" w:cs="Times New Roman"/>
          <w:sz w:val="24"/>
          <w:szCs w:val="21"/>
          <w:shd w:val="clear" w:color="auto" w:fill="FDFEFE"/>
        </w:rPr>
        <w:t xml:space="preserve"> </w:t>
      </w:r>
      <w:proofErr w:type="spellStart"/>
      <w:r w:rsidRPr="008D29F6">
        <w:rPr>
          <w:rFonts w:ascii="Times New Roman" w:hAnsi="Times New Roman" w:cs="Times New Roman"/>
          <w:sz w:val="24"/>
          <w:szCs w:val="21"/>
          <w:shd w:val="clear" w:color="auto" w:fill="FDFEFE"/>
        </w:rPr>
        <w:t>pengiktirafan</w:t>
      </w:r>
      <w:proofErr w:type="spellEnd"/>
      <w:r w:rsidRPr="008D29F6">
        <w:rPr>
          <w:rFonts w:ascii="Times New Roman" w:hAnsi="Times New Roman" w:cs="Times New Roman"/>
          <w:sz w:val="24"/>
          <w:szCs w:val="21"/>
          <w:shd w:val="clear" w:color="auto" w:fill="FDFEFE"/>
        </w:rPr>
        <w:t xml:space="preserve"> di </w:t>
      </w:r>
      <w:proofErr w:type="spellStart"/>
      <w:r w:rsidRPr="008D29F6">
        <w:rPr>
          <w:rFonts w:ascii="Times New Roman" w:hAnsi="Times New Roman" w:cs="Times New Roman"/>
          <w:sz w:val="24"/>
          <w:szCs w:val="21"/>
          <w:shd w:val="clear" w:color="auto" w:fill="FDFEFE"/>
        </w:rPr>
        <w:t>tempat</w:t>
      </w:r>
      <w:proofErr w:type="spellEnd"/>
      <w:r w:rsidRPr="008D29F6">
        <w:rPr>
          <w:rFonts w:ascii="Times New Roman" w:hAnsi="Times New Roman" w:cs="Times New Roman"/>
          <w:sz w:val="24"/>
          <w:szCs w:val="21"/>
          <w:shd w:val="clear" w:color="auto" w:fill="FDFEFE"/>
        </w:rPr>
        <w:t xml:space="preserve"> </w:t>
      </w:r>
      <w:proofErr w:type="spellStart"/>
      <w:r w:rsidRPr="008D29F6">
        <w:rPr>
          <w:rFonts w:ascii="Times New Roman" w:hAnsi="Times New Roman" w:cs="Times New Roman"/>
          <w:sz w:val="24"/>
          <w:szCs w:val="21"/>
          <w:shd w:val="clear" w:color="auto" w:fill="FDFEFE"/>
        </w:rPr>
        <w:lastRenderedPageBreak/>
        <w:t>kerja</w:t>
      </w:r>
      <w:proofErr w:type="spellEnd"/>
      <w:r w:rsidRPr="008D29F6">
        <w:rPr>
          <w:rFonts w:ascii="Times New Roman" w:hAnsi="Times New Roman" w:cs="Times New Roman"/>
          <w:sz w:val="24"/>
          <w:szCs w:val="21"/>
          <w:shd w:val="clear" w:color="auto" w:fill="FDFEFE"/>
        </w:rPr>
        <w:t xml:space="preserve"> </w:t>
      </w:r>
      <w:proofErr w:type="spellStart"/>
      <w:r w:rsidRPr="008D29F6">
        <w:rPr>
          <w:rFonts w:ascii="Times New Roman" w:hAnsi="Times New Roman" w:cs="Times New Roman"/>
          <w:sz w:val="24"/>
          <w:szCs w:val="21"/>
          <w:shd w:val="clear" w:color="auto" w:fill="FDFEFE"/>
        </w:rPr>
        <w:t>adalah</w:t>
      </w:r>
      <w:proofErr w:type="spellEnd"/>
      <w:r w:rsidRPr="008D29F6">
        <w:rPr>
          <w:rFonts w:ascii="Times New Roman" w:hAnsi="Times New Roman" w:cs="Times New Roman"/>
          <w:sz w:val="24"/>
          <w:szCs w:val="21"/>
          <w:shd w:val="clear" w:color="auto" w:fill="FDFEFE"/>
        </w:rPr>
        <w:t> </w:t>
      </w:r>
      <w:proofErr w:type="spellStart"/>
      <w:r w:rsidRPr="008D29F6">
        <w:rPr>
          <w:rFonts w:ascii="Times New Roman" w:hAnsi="Times New Roman" w:cs="Times New Roman"/>
          <w:sz w:val="24"/>
          <w:szCs w:val="21"/>
          <w:shd w:val="clear" w:color="auto" w:fill="FDFEFE"/>
        </w:rPr>
        <w:t>penghargaan</w:t>
      </w:r>
      <w:proofErr w:type="spellEnd"/>
      <w:r w:rsidRPr="008D29F6">
        <w:rPr>
          <w:rFonts w:ascii="Times New Roman" w:hAnsi="Times New Roman" w:cs="Times New Roman"/>
          <w:sz w:val="24"/>
          <w:szCs w:val="21"/>
          <w:shd w:val="clear" w:color="auto" w:fill="FDFEFE"/>
        </w:rPr>
        <w:t xml:space="preserve"> </w:t>
      </w:r>
      <w:proofErr w:type="spellStart"/>
      <w:r w:rsidRPr="008D29F6">
        <w:rPr>
          <w:rFonts w:ascii="Times New Roman" w:hAnsi="Times New Roman" w:cs="Times New Roman"/>
          <w:sz w:val="24"/>
          <w:szCs w:val="21"/>
          <w:shd w:val="clear" w:color="auto" w:fill="FDFEFE"/>
        </w:rPr>
        <w:t>terhadap</w:t>
      </w:r>
      <w:proofErr w:type="spellEnd"/>
      <w:r w:rsidRPr="008D29F6">
        <w:rPr>
          <w:rFonts w:ascii="Times New Roman" w:hAnsi="Times New Roman" w:cs="Times New Roman"/>
          <w:sz w:val="24"/>
          <w:szCs w:val="21"/>
          <w:shd w:val="clear" w:color="auto" w:fill="FDFEFE"/>
        </w:rPr>
        <w:t xml:space="preserve"> </w:t>
      </w:r>
      <w:proofErr w:type="spellStart"/>
      <w:r w:rsidRPr="008D29F6">
        <w:rPr>
          <w:rFonts w:ascii="Times New Roman" w:hAnsi="Times New Roman" w:cs="Times New Roman"/>
          <w:sz w:val="24"/>
          <w:szCs w:val="21"/>
          <w:shd w:val="clear" w:color="auto" w:fill="FDFEFE"/>
        </w:rPr>
        <w:t>sumbangan</w:t>
      </w:r>
      <w:proofErr w:type="spellEnd"/>
      <w:r w:rsidRPr="008D29F6">
        <w:rPr>
          <w:rFonts w:ascii="Times New Roman" w:hAnsi="Times New Roman" w:cs="Times New Roman"/>
          <w:sz w:val="24"/>
          <w:szCs w:val="21"/>
          <w:shd w:val="clear" w:color="auto" w:fill="FDFEFE"/>
        </w:rPr>
        <w:t xml:space="preserve"> </w:t>
      </w:r>
      <w:proofErr w:type="spellStart"/>
      <w:r w:rsidRPr="008D29F6">
        <w:rPr>
          <w:rFonts w:ascii="Times New Roman" w:hAnsi="Times New Roman" w:cs="Times New Roman"/>
          <w:sz w:val="24"/>
          <w:szCs w:val="21"/>
          <w:shd w:val="clear" w:color="auto" w:fill="FDFEFE"/>
        </w:rPr>
        <w:t>atau</w:t>
      </w:r>
      <w:proofErr w:type="spellEnd"/>
      <w:r w:rsidRPr="008D29F6">
        <w:rPr>
          <w:rFonts w:ascii="Times New Roman" w:hAnsi="Times New Roman" w:cs="Times New Roman"/>
          <w:sz w:val="24"/>
          <w:szCs w:val="21"/>
          <w:shd w:val="clear" w:color="auto" w:fill="FDFEFE"/>
        </w:rPr>
        <w:t xml:space="preserve"> </w:t>
      </w:r>
      <w:proofErr w:type="spellStart"/>
      <w:r w:rsidRPr="008D29F6">
        <w:rPr>
          <w:rFonts w:ascii="Times New Roman" w:hAnsi="Times New Roman" w:cs="Times New Roman"/>
          <w:sz w:val="24"/>
          <w:szCs w:val="21"/>
          <w:shd w:val="clear" w:color="auto" w:fill="FDFEFE"/>
        </w:rPr>
        <w:t>perkhidmatan</w:t>
      </w:r>
      <w:proofErr w:type="spellEnd"/>
      <w:r w:rsidRPr="008D29F6">
        <w:rPr>
          <w:rFonts w:ascii="Times New Roman" w:hAnsi="Times New Roman" w:cs="Times New Roman"/>
          <w:sz w:val="24"/>
          <w:szCs w:val="21"/>
          <w:shd w:val="clear" w:color="auto" w:fill="FDFEFE"/>
        </w:rPr>
        <w:t xml:space="preserve"> </w:t>
      </w:r>
      <w:proofErr w:type="spellStart"/>
      <w:r w:rsidRPr="008D29F6">
        <w:rPr>
          <w:rFonts w:ascii="Times New Roman" w:hAnsi="Times New Roman" w:cs="Times New Roman"/>
          <w:sz w:val="24"/>
          <w:szCs w:val="21"/>
          <w:shd w:val="clear" w:color="auto" w:fill="FDFEFE"/>
        </w:rPr>
        <w:t>pekerja</w:t>
      </w:r>
      <w:proofErr w:type="spellEnd"/>
      <w:r>
        <w:rPr>
          <w:rFonts w:ascii="Times New Roman" w:hAnsi="Times New Roman" w:cs="Times New Roman"/>
          <w:sz w:val="24"/>
          <w:szCs w:val="21"/>
          <w:shd w:val="clear" w:color="auto" w:fill="FDFEFE"/>
        </w:rPr>
        <w:t xml:space="preserve">. </w:t>
      </w:r>
      <w:proofErr w:type="spellStart"/>
      <w:r w:rsidRPr="00055C52">
        <w:rPr>
          <w:rFonts w:ascii="Times New Roman" w:hAnsi="Times New Roman" w:cs="Times New Roman"/>
          <w:sz w:val="24"/>
          <w:szCs w:val="24"/>
        </w:rPr>
        <w:t>Jumlah</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kepanjangan</w:t>
      </w:r>
      <w:proofErr w:type="spellEnd"/>
      <w:r w:rsidRPr="00055C52">
        <w:rPr>
          <w:rFonts w:ascii="Times New Roman" w:hAnsi="Times New Roman" w:cs="Times New Roman"/>
          <w:sz w:val="24"/>
          <w:szCs w:val="24"/>
        </w:rPr>
        <w:t xml:space="preserve"> paling minima dua </w:t>
      </w:r>
      <w:proofErr w:type="spellStart"/>
      <w:r w:rsidRPr="00055C52">
        <w:rPr>
          <w:rFonts w:ascii="Times New Roman" w:hAnsi="Times New Roman" w:cs="Times New Roman"/>
          <w:sz w:val="24"/>
          <w:szCs w:val="24"/>
        </w:rPr>
        <w:t>halaman</w:t>
      </w:r>
      <w:proofErr w:type="spellEnd"/>
      <w:r w:rsidRPr="00055C52">
        <w:rPr>
          <w:rFonts w:ascii="Times New Roman" w:hAnsi="Times New Roman" w:cs="Times New Roman"/>
          <w:sz w:val="24"/>
          <w:szCs w:val="24"/>
        </w:rPr>
        <w:t>.</w:t>
      </w:r>
    </w:p>
    <w:p w14:paraId="297D6348" w14:textId="77777777" w:rsidR="00F01C67" w:rsidRPr="00D71171" w:rsidRDefault="00F01C67" w:rsidP="00F01C67">
      <w:pPr>
        <w:spacing w:after="0" w:line="240" w:lineRule="auto"/>
        <w:jc w:val="both"/>
        <w:rPr>
          <w:rFonts w:ascii="Times New Roman" w:hAnsi="Times New Roman" w:cs="Times New Roman"/>
          <w:b/>
          <w:bCs/>
          <w:sz w:val="36"/>
          <w:szCs w:val="36"/>
        </w:rPr>
      </w:pPr>
      <w:r w:rsidRPr="00D71171">
        <w:rPr>
          <w:rFonts w:ascii="Times New Roman" w:hAnsi="Times New Roman" w:cs="Times New Roman"/>
          <w:b/>
          <w:bCs/>
          <w:sz w:val="36"/>
          <w:szCs w:val="36"/>
        </w:rPr>
        <w:t>KATA PENGANTAR</w:t>
      </w:r>
      <w:r>
        <w:rPr>
          <w:rFonts w:ascii="Times New Roman" w:hAnsi="Times New Roman" w:cs="Times New Roman"/>
          <w:b/>
          <w:bCs/>
          <w:sz w:val="36"/>
          <w:szCs w:val="36"/>
        </w:rPr>
        <w:t>/</w:t>
      </w:r>
      <w:r w:rsidRPr="00F36505">
        <w:rPr>
          <w:rFonts w:ascii="Times New Roman" w:hAnsi="Times New Roman" w:cs="Times New Roman"/>
          <w:b/>
          <w:i/>
          <w:iCs/>
          <w:sz w:val="36"/>
          <w:szCs w:val="36"/>
        </w:rPr>
        <w:t>FORWARD</w:t>
      </w:r>
    </w:p>
    <w:p w14:paraId="4A569C7E" w14:textId="77777777" w:rsidR="00F01C67" w:rsidRPr="00345D89" w:rsidRDefault="00F01C67" w:rsidP="00F01C67">
      <w:pPr>
        <w:spacing w:after="0" w:line="240" w:lineRule="auto"/>
        <w:jc w:val="both"/>
        <w:rPr>
          <w:rFonts w:ascii="Times New Roman" w:hAnsi="Times New Roman" w:cs="Times New Roman"/>
          <w:i/>
          <w:sz w:val="24"/>
          <w:szCs w:val="24"/>
        </w:rPr>
      </w:pPr>
      <w:r w:rsidRPr="00345D89">
        <w:rPr>
          <w:rFonts w:ascii="Times New Roman" w:hAnsi="Times New Roman" w:cs="Times New Roman"/>
          <w:i/>
          <w:sz w:val="24"/>
          <w:szCs w:val="24"/>
        </w:rPr>
        <w:t xml:space="preserve">(Jika </w:t>
      </w:r>
      <w:proofErr w:type="spellStart"/>
      <w:r w:rsidRPr="00345D89">
        <w:rPr>
          <w:rFonts w:ascii="Times New Roman" w:hAnsi="Times New Roman" w:cs="Times New Roman"/>
          <w:i/>
          <w:sz w:val="24"/>
          <w:szCs w:val="24"/>
        </w:rPr>
        <w:t>ada</w:t>
      </w:r>
      <w:proofErr w:type="spellEnd"/>
      <w:r w:rsidRPr="00345D89">
        <w:rPr>
          <w:rFonts w:ascii="Times New Roman" w:hAnsi="Times New Roman" w:cs="Times New Roman"/>
          <w:i/>
          <w:sz w:val="24"/>
          <w:szCs w:val="24"/>
        </w:rPr>
        <w:t>)</w:t>
      </w:r>
    </w:p>
    <w:p w14:paraId="77BE77B8" w14:textId="77777777" w:rsidR="00F01C67" w:rsidRPr="00055C52" w:rsidRDefault="00F01C67" w:rsidP="00F01C67">
      <w:pPr>
        <w:spacing w:after="0" w:line="240" w:lineRule="auto"/>
        <w:jc w:val="both"/>
        <w:rPr>
          <w:rFonts w:ascii="Times New Roman" w:hAnsi="Times New Roman" w:cs="Times New Roman"/>
          <w:sz w:val="24"/>
          <w:szCs w:val="24"/>
        </w:rPr>
      </w:pPr>
    </w:p>
    <w:p w14:paraId="6918BEB5" w14:textId="71132C52" w:rsidR="00F01C67" w:rsidRPr="00FF520C" w:rsidRDefault="00F01C67" w:rsidP="00FF520C">
      <w:pPr>
        <w:jc w:val="both"/>
        <w:rPr>
          <w:rFonts w:ascii="Times New Roman" w:hAnsi="Times New Roman" w:cs="Times New Roman"/>
          <w:sz w:val="24"/>
          <w:szCs w:val="24"/>
        </w:rPr>
      </w:pPr>
      <w:proofErr w:type="spellStart"/>
      <w:r w:rsidRPr="00055C52">
        <w:rPr>
          <w:rFonts w:ascii="Times New Roman" w:hAnsi="Times New Roman" w:cs="Times New Roman"/>
          <w:sz w:val="24"/>
          <w:szCs w:val="24"/>
        </w:rPr>
        <w:t>Bahagian</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ini</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boleh</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dimasukkan</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jika</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perlu</w:t>
      </w:r>
      <w:proofErr w:type="spellEnd"/>
      <w:r w:rsidRPr="00055C52">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boleh</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mendapatkan</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pakar-pakar</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tokoh</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dalam</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bidang</w:t>
      </w:r>
      <w:proofErr w:type="spellEnd"/>
      <w:r w:rsidRPr="00055C52">
        <w:rPr>
          <w:rFonts w:ascii="Times New Roman" w:hAnsi="Times New Roman" w:cs="Times New Roman"/>
          <w:sz w:val="24"/>
          <w:szCs w:val="24"/>
        </w:rPr>
        <w:t xml:space="preserve"> yang </w:t>
      </w:r>
      <w:proofErr w:type="spellStart"/>
      <w:r w:rsidRPr="00055C52">
        <w:rPr>
          <w:rFonts w:ascii="Times New Roman" w:hAnsi="Times New Roman" w:cs="Times New Roman"/>
          <w:sz w:val="24"/>
          <w:szCs w:val="24"/>
        </w:rPr>
        <w:t>diperkatakan</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dalam</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buku</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untuk</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memberikan</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ulasan</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serta</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penulisan</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analisis</w:t>
      </w:r>
      <w:proofErr w:type="spellEnd"/>
      <w:r w:rsidRPr="00055C52">
        <w:rPr>
          <w:rFonts w:ascii="Times New Roman" w:hAnsi="Times New Roman" w:cs="Times New Roman"/>
          <w:sz w:val="24"/>
          <w:szCs w:val="24"/>
        </w:rPr>
        <w:t xml:space="preserve"> yang </w:t>
      </w:r>
      <w:proofErr w:type="spellStart"/>
      <w:r w:rsidRPr="00055C52">
        <w:rPr>
          <w:rFonts w:ascii="Times New Roman" w:hAnsi="Times New Roman" w:cs="Times New Roman"/>
          <w:sz w:val="24"/>
          <w:szCs w:val="24"/>
        </w:rPr>
        <w:t>mendalam</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tentang</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hal-hal</w:t>
      </w:r>
      <w:proofErr w:type="spellEnd"/>
      <w:r w:rsidRPr="00055C52">
        <w:rPr>
          <w:rFonts w:ascii="Times New Roman" w:hAnsi="Times New Roman" w:cs="Times New Roman"/>
          <w:sz w:val="24"/>
          <w:szCs w:val="24"/>
        </w:rPr>
        <w:t xml:space="preserve"> dan </w:t>
      </w:r>
      <w:proofErr w:type="spellStart"/>
      <w:r w:rsidRPr="00055C52">
        <w:rPr>
          <w:rFonts w:ascii="Times New Roman" w:hAnsi="Times New Roman" w:cs="Times New Roman"/>
          <w:sz w:val="24"/>
          <w:szCs w:val="24"/>
        </w:rPr>
        <w:t>isu</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utama</w:t>
      </w:r>
      <w:proofErr w:type="spellEnd"/>
      <w:r w:rsidRPr="00055C52">
        <w:rPr>
          <w:rFonts w:ascii="Times New Roman" w:hAnsi="Times New Roman" w:cs="Times New Roman"/>
          <w:sz w:val="24"/>
          <w:szCs w:val="24"/>
        </w:rPr>
        <w:t xml:space="preserve"> yang </w:t>
      </w:r>
      <w:proofErr w:type="spellStart"/>
      <w:r w:rsidRPr="00055C52">
        <w:rPr>
          <w:rFonts w:ascii="Times New Roman" w:hAnsi="Times New Roman" w:cs="Times New Roman"/>
          <w:sz w:val="24"/>
          <w:szCs w:val="24"/>
        </w:rPr>
        <w:t>dibicarakan</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dalam</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buku</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Jumlah</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kepanjangan</w:t>
      </w:r>
      <w:proofErr w:type="spellEnd"/>
      <w:r w:rsidRPr="00055C52">
        <w:rPr>
          <w:rFonts w:ascii="Times New Roman" w:hAnsi="Times New Roman" w:cs="Times New Roman"/>
          <w:sz w:val="24"/>
          <w:szCs w:val="24"/>
        </w:rPr>
        <w:t xml:space="preserve"> paling minima dua </w:t>
      </w:r>
      <w:proofErr w:type="spellStart"/>
      <w:r w:rsidRPr="00055C52">
        <w:rPr>
          <w:rFonts w:ascii="Times New Roman" w:hAnsi="Times New Roman" w:cs="Times New Roman"/>
          <w:sz w:val="24"/>
          <w:szCs w:val="24"/>
        </w:rPr>
        <w:t>halaman</w:t>
      </w:r>
      <w:proofErr w:type="spellEnd"/>
      <w:r w:rsidRPr="00055C52">
        <w:rPr>
          <w:rFonts w:ascii="Times New Roman" w:hAnsi="Times New Roman" w:cs="Times New Roman"/>
          <w:sz w:val="24"/>
          <w:szCs w:val="24"/>
        </w:rPr>
        <w:t>.</w:t>
      </w:r>
    </w:p>
    <w:p w14:paraId="745AFA21" w14:textId="77777777" w:rsidR="00FF520C" w:rsidRDefault="00FF520C" w:rsidP="00F01C67">
      <w:pPr>
        <w:spacing w:after="0" w:line="240" w:lineRule="auto"/>
        <w:jc w:val="both"/>
        <w:rPr>
          <w:rFonts w:ascii="Times New Roman" w:hAnsi="Times New Roman" w:cs="Times New Roman"/>
          <w:b/>
          <w:bCs/>
          <w:sz w:val="36"/>
        </w:rPr>
      </w:pPr>
    </w:p>
    <w:p w14:paraId="5672E583" w14:textId="2DCFEA04" w:rsidR="00FF520C" w:rsidRDefault="00FF520C" w:rsidP="00007EDA">
      <w:pPr>
        <w:spacing w:after="0" w:line="240" w:lineRule="auto"/>
        <w:jc w:val="both"/>
        <w:rPr>
          <w:rFonts w:ascii="Times New Roman" w:hAnsi="Times New Roman" w:cs="Times New Roman"/>
          <w:b/>
          <w:bCs/>
          <w:i/>
          <w:iCs/>
          <w:sz w:val="36"/>
        </w:rPr>
      </w:pPr>
      <w:r>
        <w:rPr>
          <w:rFonts w:ascii="Times New Roman" w:hAnsi="Times New Roman" w:cs="Times New Roman"/>
          <w:b/>
          <w:bCs/>
          <w:sz w:val="36"/>
        </w:rPr>
        <w:t>SENARAI PENYUMBANG/</w:t>
      </w:r>
      <w:r w:rsidRPr="00C56C62">
        <w:rPr>
          <w:rFonts w:ascii="Times New Roman" w:hAnsi="Times New Roman" w:cs="Times New Roman"/>
          <w:b/>
          <w:bCs/>
          <w:i/>
          <w:iCs/>
          <w:sz w:val="36"/>
        </w:rPr>
        <w:t>LIST OF CONTRIBUTORS</w:t>
      </w:r>
    </w:p>
    <w:p w14:paraId="242BE598" w14:textId="77777777" w:rsidR="00007EDA" w:rsidRDefault="00007EDA" w:rsidP="00007E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i/>
          <w:sz w:val="24"/>
          <w:szCs w:val="24"/>
        </w:rPr>
        <w:t>Perlu</w:t>
      </w:r>
      <w:proofErr w:type="spellEnd"/>
      <w:r w:rsidRPr="00345D89">
        <w:rPr>
          <w:rFonts w:ascii="Times New Roman" w:hAnsi="Times New Roman" w:cs="Times New Roman"/>
          <w:i/>
          <w:sz w:val="24"/>
          <w:szCs w:val="24"/>
        </w:rPr>
        <w:t xml:space="preserve"> </w:t>
      </w:r>
      <w:proofErr w:type="spellStart"/>
      <w:r>
        <w:rPr>
          <w:rFonts w:ascii="Times New Roman" w:hAnsi="Times New Roman" w:cs="Times New Roman"/>
          <w:i/>
          <w:sz w:val="24"/>
          <w:szCs w:val="24"/>
        </w:rPr>
        <w:t>a</w:t>
      </w:r>
      <w:r w:rsidRPr="00345D89">
        <w:rPr>
          <w:rFonts w:ascii="Times New Roman" w:hAnsi="Times New Roman" w:cs="Times New Roman"/>
          <w:i/>
          <w:sz w:val="24"/>
          <w:szCs w:val="24"/>
        </w:rPr>
        <w:t>da</w:t>
      </w:r>
      <w:proofErr w:type="spellEnd"/>
      <w:r>
        <w:rPr>
          <w:rFonts w:ascii="Times New Roman" w:hAnsi="Times New Roman" w:cs="Times New Roman"/>
          <w:sz w:val="24"/>
          <w:szCs w:val="24"/>
        </w:rPr>
        <w:t>)</w:t>
      </w:r>
    </w:p>
    <w:p w14:paraId="1C515B5F" w14:textId="77777777" w:rsidR="00007EDA" w:rsidRDefault="00007EDA" w:rsidP="00007EDA">
      <w:pPr>
        <w:spacing w:after="0" w:line="240" w:lineRule="auto"/>
        <w:jc w:val="both"/>
        <w:rPr>
          <w:rFonts w:ascii="Times New Roman" w:hAnsi="Times New Roman" w:cs="Times New Roman"/>
          <w:b/>
          <w:bCs/>
          <w:sz w:val="36"/>
        </w:rPr>
      </w:pPr>
    </w:p>
    <w:p w14:paraId="5A63BC3D" w14:textId="2E57709F" w:rsidR="00FF520C" w:rsidRPr="00007EDA" w:rsidRDefault="00007EDA" w:rsidP="00007EDA">
      <w:pPr>
        <w:spacing w:after="0" w:line="240" w:lineRule="auto"/>
        <w:jc w:val="both"/>
        <w:rPr>
          <w:rFonts w:ascii="Times New Roman" w:hAnsi="Times New Roman" w:cs="Times New Roman"/>
          <w:sz w:val="24"/>
          <w:szCs w:val="16"/>
        </w:rPr>
      </w:pPr>
      <w:proofErr w:type="spellStart"/>
      <w:r w:rsidRPr="00007EDA">
        <w:rPr>
          <w:rFonts w:ascii="Times New Roman" w:hAnsi="Times New Roman" w:cs="Times New Roman"/>
          <w:sz w:val="24"/>
          <w:szCs w:val="16"/>
        </w:rPr>
        <w:t>Bahagian</w:t>
      </w:r>
      <w:proofErr w:type="spellEnd"/>
      <w:r w:rsidRPr="00007EDA">
        <w:rPr>
          <w:rFonts w:ascii="Times New Roman" w:hAnsi="Times New Roman" w:cs="Times New Roman"/>
          <w:sz w:val="24"/>
          <w:szCs w:val="16"/>
        </w:rPr>
        <w:t xml:space="preserve"> </w:t>
      </w:r>
      <w:proofErr w:type="spellStart"/>
      <w:r w:rsidRPr="00007EDA">
        <w:rPr>
          <w:rFonts w:ascii="Times New Roman" w:hAnsi="Times New Roman" w:cs="Times New Roman"/>
          <w:sz w:val="24"/>
          <w:szCs w:val="16"/>
        </w:rPr>
        <w:t>ini</w:t>
      </w:r>
      <w:proofErr w:type="spellEnd"/>
      <w:r w:rsidRPr="00007EDA">
        <w:rPr>
          <w:rFonts w:ascii="Times New Roman" w:hAnsi="Times New Roman" w:cs="Times New Roman"/>
          <w:sz w:val="24"/>
          <w:szCs w:val="16"/>
        </w:rPr>
        <w:t xml:space="preserve"> </w:t>
      </w:r>
      <w:proofErr w:type="spellStart"/>
      <w:r w:rsidRPr="00007EDA">
        <w:rPr>
          <w:rFonts w:ascii="Times New Roman" w:hAnsi="Times New Roman" w:cs="Times New Roman"/>
          <w:sz w:val="24"/>
          <w:szCs w:val="16"/>
        </w:rPr>
        <w:t>menyenaraikan</w:t>
      </w:r>
      <w:proofErr w:type="spellEnd"/>
      <w:r w:rsidRPr="00007EDA">
        <w:rPr>
          <w:rFonts w:ascii="Times New Roman" w:hAnsi="Times New Roman" w:cs="Times New Roman"/>
          <w:sz w:val="24"/>
          <w:szCs w:val="16"/>
        </w:rPr>
        <w:t xml:space="preserve"> </w:t>
      </w:r>
      <w:proofErr w:type="spellStart"/>
      <w:r>
        <w:rPr>
          <w:rFonts w:ascii="Times New Roman" w:hAnsi="Times New Roman" w:cs="Times New Roman"/>
          <w:sz w:val="24"/>
          <w:szCs w:val="16"/>
        </w:rPr>
        <w:t>nama</w:t>
      </w:r>
      <w:proofErr w:type="spellEnd"/>
      <w:r>
        <w:rPr>
          <w:rFonts w:ascii="Times New Roman" w:hAnsi="Times New Roman" w:cs="Times New Roman"/>
          <w:sz w:val="24"/>
          <w:szCs w:val="16"/>
        </w:rPr>
        <w:t xml:space="preserve"> dan </w:t>
      </w:r>
      <w:proofErr w:type="spellStart"/>
      <w:r>
        <w:rPr>
          <w:rFonts w:ascii="Times New Roman" w:hAnsi="Times New Roman" w:cs="Times New Roman"/>
          <w:sz w:val="24"/>
          <w:szCs w:val="16"/>
        </w:rPr>
        <w:t>institusi</w:t>
      </w:r>
      <w:proofErr w:type="spellEnd"/>
      <w:r>
        <w:rPr>
          <w:rFonts w:ascii="Times New Roman" w:hAnsi="Times New Roman" w:cs="Times New Roman"/>
          <w:sz w:val="24"/>
          <w:szCs w:val="16"/>
        </w:rPr>
        <w:t xml:space="preserve"> </w:t>
      </w:r>
      <w:proofErr w:type="spellStart"/>
      <w:r w:rsidRPr="00007EDA">
        <w:rPr>
          <w:rFonts w:ascii="Times New Roman" w:hAnsi="Times New Roman" w:cs="Times New Roman"/>
          <w:sz w:val="24"/>
          <w:szCs w:val="16"/>
        </w:rPr>
        <w:t>penyumbang</w:t>
      </w:r>
      <w:proofErr w:type="spellEnd"/>
      <w:r w:rsidRPr="00007EDA">
        <w:rPr>
          <w:rFonts w:ascii="Times New Roman" w:hAnsi="Times New Roman" w:cs="Times New Roman"/>
          <w:sz w:val="24"/>
          <w:szCs w:val="16"/>
        </w:rPr>
        <w:t xml:space="preserve"> </w:t>
      </w:r>
      <w:proofErr w:type="spellStart"/>
      <w:r w:rsidRPr="00007EDA">
        <w:rPr>
          <w:rFonts w:ascii="Times New Roman" w:hAnsi="Times New Roman" w:cs="Times New Roman"/>
          <w:sz w:val="24"/>
          <w:szCs w:val="16"/>
        </w:rPr>
        <w:t>buku</w:t>
      </w:r>
      <w:proofErr w:type="spellEnd"/>
      <w:r w:rsidRPr="00007EDA">
        <w:rPr>
          <w:rFonts w:ascii="Times New Roman" w:hAnsi="Times New Roman" w:cs="Times New Roman"/>
          <w:sz w:val="24"/>
          <w:szCs w:val="16"/>
        </w:rPr>
        <w:t xml:space="preserve"> </w:t>
      </w:r>
      <w:proofErr w:type="spellStart"/>
      <w:r w:rsidRPr="00007EDA">
        <w:rPr>
          <w:rFonts w:ascii="Times New Roman" w:hAnsi="Times New Roman" w:cs="Times New Roman"/>
          <w:sz w:val="24"/>
          <w:szCs w:val="16"/>
        </w:rPr>
        <w:t>dalam</w:t>
      </w:r>
      <w:proofErr w:type="spellEnd"/>
      <w:r w:rsidRPr="00007EDA">
        <w:rPr>
          <w:rFonts w:ascii="Times New Roman" w:hAnsi="Times New Roman" w:cs="Times New Roman"/>
          <w:sz w:val="24"/>
          <w:szCs w:val="16"/>
        </w:rPr>
        <w:t xml:space="preserve"> </w:t>
      </w:r>
      <w:proofErr w:type="spellStart"/>
      <w:r w:rsidRPr="00007EDA">
        <w:rPr>
          <w:rFonts w:ascii="Times New Roman" w:hAnsi="Times New Roman" w:cs="Times New Roman"/>
          <w:sz w:val="24"/>
          <w:szCs w:val="16"/>
        </w:rPr>
        <w:t>setiap</w:t>
      </w:r>
      <w:proofErr w:type="spellEnd"/>
      <w:r w:rsidRPr="00007EDA">
        <w:rPr>
          <w:rFonts w:ascii="Times New Roman" w:hAnsi="Times New Roman" w:cs="Times New Roman"/>
          <w:sz w:val="24"/>
          <w:szCs w:val="16"/>
        </w:rPr>
        <w:t xml:space="preserve"> </w:t>
      </w:r>
      <w:proofErr w:type="spellStart"/>
      <w:r w:rsidRPr="00007EDA">
        <w:rPr>
          <w:rFonts w:ascii="Times New Roman" w:hAnsi="Times New Roman" w:cs="Times New Roman"/>
          <w:sz w:val="24"/>
          <w:szCs w:val="16"/>
        </w:rPr>
        <w:t>bab</w:t>
      </w:r>
      <w:proofErr w:type="spellEnd"/>
      <w:r w:rsidRPr="00007EDA">
        <w:rPr>
          <w:rFonts w:ascii="Times New Roman" w:hAnsi="Times New Roman" w:cs="Times New Roman"/>
          <w:sz w:val="24"/>
          <w:szCs w:val="16"/>
        </w:rPr>
        <w:t xml:space="preserve"> </w:t>
      </w:r>
      <w:proofErr w:type="spellStart"/>
      <w:r>
        <w:rPr>
          <w:rFonts w:ascii="Times New Roman" w:hAnsi="Times New Roman" w:cs="Times New Roman"/>
          <w:sz w:val="24"/>
          <w:szCs w:val="16"/>
        </w:rPr>
        <w:t>dalam</w:t>
      </w:r>
      <w:proofErr w:type="spellEnd"/>
      <w:r>
        <w:rPr>
          <w:rFonts w:ascii="Times New Roman" w:hAnsi="Times New Roman" w:cs="Times New Roman"/>
          <w:sz w:val="24"/>
          <w:szCs w:val="16"/>
        </w:rPr>
        <w:t xml:space="preserve"> </w:t>
      </w:r>
      <w:proofErr w:type="spellStart"/>
      <w:r w:rsidRPr="00007EDA">
        <w:rPr>
          <w:rFonts w:ascii="Times New Roman" w:hAnsi="Times New Roman" w:cs="Times New Roman"/>
          <w:sz w:val="24"/>
          <w:szCs w:val="16"/>
        </w:rPr>
        <w:t>buku</w:t>
      </w:r>
      <w:proofErr w:type="spellEnd"/>
      <w:r w:rsidRPr="00007EDA">
        <w:rPr>
          <w:rFonts w:ascii="Times New Roman" w:hAnsi="Times New Roman" w:cs="Times New Roman"/>
          <w:sz w:val="24"/>
          <w:szCs w:val="16"/>
        </w:rPr>
        <w:t xml:space="preserve"> </w:t>
      </w:r>
      <w:proofErr w:type="spellStart"/>
      <w:r w:rsidRPr="00007EDA">
        <w:rPr>
          <w:rFonts w:ascii="Times New Roman" w:hAnsi="Times New Roman" w:cs="Times New Roman"/>
          <w:sz w:val="24"/>
          <w:szCs w:val="16"/>
        </w:rPr>
        <w:t>tersebut</w:t>
      </w:r>
      <w:proofErr w:type="spellEnd"/>
      <w:r w:rsidRPr="00007EDA">
        <w:rPr>
          <w:rFonts w:ascii="Times New Roman" w:hAnsi="Times New Roman" w:cs="Times New Roman"/>
          <w:sz w:val="24"/>
          <w:szCs w:val="16"/>
        </w:rPr>
        <w:t>.</w:t>
      </w:r>
    </w:p>
    <w:p w14:paraId="62C08726" w14:textId="0F0DAACD" w:rsidR="00007EDA" w:rsidRPr="00007EDA" w:rsidRDefault="00007EDA" w:rsidP="00F01C67">
      <w:pPr>
        <w:spacing w:after="0" w:line="240" w:lineRule="auto"/>
        <w:jc w:val="both"/>
        <w:rPr>
          <w:rFonts w:ascii="Times New Roman" w:hAnsi="Times New Roman" w:cs="Times New Roman"/>
          <w:sz w:val="24"/>
          <w:szCs w:val="16"/>
        </w:rPr>
      </w:pPr>
    </w:p>
    <w:p w14:paraId="1A5E46D4" w14:textId="77777777" w:rsidR="00007EDA" w:rsidRPr="00007EDA" w:rsidRDefault="00007EDA" w:rsidP="00F01C67">
      <w:pPr>
        <w:spacing w:after="0" w:line="240" w:lineRule="auto"/>
        <w:jc w:val="both"/>
        <w:rPr>
          <w:rFonts w:ascii="Times New Roman" w:hAnsi="Times New Roman" w:cs="Times New Roman"/>
          <w:sz w:val="36"/>
        </w:rPr>
      </w:pPr>
    </w:p>
    <w:p w14:paraId="75592521" w14:textId="10DBC6BB" w:rsidR="00F01C67" w:rsidRPr="00D71171" w:rsidRDefault="00F01C67" w:rsidP="00F01C67">
      <w:pPr>
        <w:spacing w:after="0" w:line="240" w:lineRule="auto"/>
        <w:jc w:val="both"/>
        <w:rPr>
          <w:rFonts w:ascii="Times New Roman" w:hAnsi="Times New Roman" w:cs="Times New Roman"/>
          <w:b/>
          <w:bCs/>
          <w:sz w:val="36"/>
        </w:rPr>
      </w:pPr>
      <w:r w:rsidRPr="00D71171">
        <w:rPr>
          <w:rFonts w:ascii="Times New Roman" w:hAnsi="Times New Roman" w:cs="Times New Roman"/>
          <w:b/>
          <w:bCs/>
          <w:sz w:val="36"/>
        </w:rPr>
        <w:t>PRAKATA/</w:t>
      </w:r>
      <w:r w:rsidRPr="00F36505">
        <w:rPr>
          <w:rFonts w:ascii="Times New Roman" w:hAnsi="Times New Roman" w:cs="Times New Roman"/>
          <w:b/>
          <w:bCs/>
          <w:i/>
          <w:iCs/>
          <w:sz w:val="36"/>
        </w:rPr>
        <w:t>PREFACE</w:t>
      </w:r>
    </w:p>
    <w:p w14:paraId="77F25B18" w14:textId="77777777" w:rsidR="00F01C67" w:rsidRDefault="00F01C67" w:rsidP="00F01C67">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i/>
          <w:sz w:val="24"/>
          <w:szCs w:val="24"/>
        </w:rPr>
        <w:t>Perlu</w:t>
      </w:r>
      <w:proofErr w:type="spellEnd"/>
      <w:r w:rsidRPr="00345D89">
        <w:rPr>
          <w:rFonts w:ascii="Times New Roman" w:hAnsi="Times New Roman" w:cs="Times New Roman"/>
          <w:i/>
          <w:sz w:val="24"/>
          <w:szCs w:val="24"/>
        </w:rPr>
        <w:t xml:space="preserve"> </w:t>
      </w:r>
      <w:proofErr w:type="spellStart"/>
      <w:r>
        <w:rPr>
          <w:rFonts w:ascii="Times New Roman" w:hAnsi="Times New Roman" w:cs="Times New Roman"/>
          <w:i/>
          <w:sz w:val="24"/>
          <w:szCs w:val="24"/>
        </w:rPr>
        <w:t>a</w:t>
      </w:r>
      <w:r w:rsidRPr="00345D89">
        <w:rPr>
          <w:rFonts w:ascii="Times New Roman" w:hAnsi="Times New Roman" w:cs="Times New Roman"/>
          <w:i/>
          <w:sz w:val="24"/>
          <w:szCs w:val="24"/>
        </w:rPr>
        <w:t>da</w:t>
      </w:r>
      <w:proofErr w:type="spellEnd"/>
      <w:r>
        <w:rPr>
          <w:rFonts w:ascii="Times New Roman" w:hAnsi="Times New Roman" w:cs="Times New Roman"/>
          <w:sz w:val="24"/>
          <w:szCs w:val="24"/>
        </w:rPr>
        <w:t>)</w:t>
      </w:r>
    </w:p>
    <w:p w14:paraId="279DAE84" w14:textId="77777777" w:rsidR="00F01C67" w:rsidRPr="00055C52" w:rsidRDefault="00F01C67" w:rsidP="00F01C67">
      <w:pPr>
        <w:jc w:val="both"/>
        <w:rPr>
          <w:rFonts w:ascii="Times New Roman" w:hAnsi="Times New Roman" w:cs="Times New Roman"/>
          <w:sz w:val="32"/>
          <w:szCs w:val="24"/>
        </w:rPr>
      </w:pPr>
      <w:proofErr w:type="spellStart"/>
      <w:r w:rsidRPr="00055C52">
        <w:rPr>
          <w:rFonts w:ascii="Times New Roman" w:hAnsi="Times New Roman" w:cs="Times New Roman"/>
          <w:sz w:val="24"/>
          <w:szCs w:val="24"/>
        </w:rPr>
        <w:t>Bahagian</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ini</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menjelaskan</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tentang</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latar</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belakang</w:t>
      </w:r>
      <w:proofErr w:type="spellEnd"/>
      <w:r w:rsidRPr="00055C52">
        <w:rPr>
          <w:rFonts w:ascii="Times New Roman" w:hAnsi="Times New Roman" w:cs="Times New Roman"/>
          <w:sz w:val="24"/>
          <w:szCs w:val="24"/>
        </w:rPr>
        <w:t xml:space="preserve"> proses </w:t>
      </w:r>
      <w:proofErr w:type="spellStart"/>
      <w:r w:rsidRPr="00055C52">
        <w:rPr>
          <w:rFonts w:ascii="Times New Roman" w:hAnsi="Times New Roman" w:cs="Times New Roman"/>
          <w:sz w:val="24"/>
          <w:szCs w:val="24"/>
        </w:rPr>
        <w:t>penulisan</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buku</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objektif</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permasalahan</w:t>
      </w:r>
      <w:proofErr w:type="spellEnd"/>
      <w:r w:rsidRPr="00055C52">
        <w:rPr>
          <w:rFonts w:ascii="Times New Roman" w:hAnsi="Times New Roman" w:cs="Times New Roman"/>
          <w:sz w:val="24"/>
          <w:szCs w:val="24"/>
        </w:rPr>
        <w:t xml:space="preserve"> dan </w:t>
      </w:r>
      <w:proofErr w:type="spellStart"/>
      <w:r w:rsidRPr="00055C52">
        <w:rPr>
          <w:rFonts w:ascii="Times New Roman" w:hAnsi="Times New Roman" w:cs="Times New Roman"/>
          <w:sz w:val="24"/>
          <w:szCs w:val="24"/>
        </w:rPr>
        <w:t>ruang</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lingkup</w:t>
      </w:r>
      <w:proofErr w:type="spellEnd"/>
      <w:r w:rsidRPr="00055C52">
        <w:rPr>
          <w:rFonts w:ascii="Times New Roman" w:hAnsi="Times New Roman" w:cs="Times New Roman"/>
          <w:sz w:val="24"/>
          <w:szCs w:val="24"/>
        </w:rPr>
        <w:t xml:space="preserve"> yang </w:t>
      </w:r>
      <w:proofErr w:type="spellStart"/>
      <w:r w:rsidRPr="00055C52">
        <w:rPr>
          <w:rFonts w:ascii="Times New Roman" w:hAnsi="Times New Roman" w:cs="Times New Roman"/>
          <w:sz w:val="24"/>
          <w:szCs w:val="24"/>
        </w:rPr>
        <w:t>diberi</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tumpuan</w:t>
      </w:r>
      <w:proofErr w:type="spellEnd"/>
      <w:r w:rsidRPr="00055C52">
        <w:rPr>
          <w:rFonts w:ascii="Times New Roman" w:hAnsi="Times New Roman" w:cs="Times New Roman"/>
          <w:sz w:val="24"/>
          <w:szCs w:val="24"/>
        </w:rPr>
        <w:t xml:space="preserve"> oleh </w:t>
      </w:r>
      <w:proofErr w:type="spellStart"/>
      <w:r w:rsidRPr="00055C52">
        <w:rPr>
          <w:rFonts w:ascii="Times New Roman" w:hAnsi="Times New Roman" w:cs="Times New Roman"/>
          <w:sz w:val="24"/>
          <w:szCs w:val="24"/>
        </w:rPr>
        <w:t>buku</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ini</w:t>
      </w:r>
      <w:proofErr w:type="spellEnd"/>
      <w:r w:rsidRPr="00055C52">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boleh</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membuat</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ucapan</w:t>
      </w:r>
      <w:proofErr w:type="spellEnd"/>
      <w:r w:rsidRPr="00055C52">
        <w:rPr>
          <w:rFonts w:ascii="Times New Roman" w:hAnsi="Times New Roman" w:cs="Times New Roman"/>
          <w:sz w:val="24"/>
          <w:szCs w:val="24"/>
        </w:rPr>
        <w:t xml:space="preserve"> dan </w:t>
      </w:r>
      <w:proofErr w:type="spellStart"/>
      <w:r w:rsidRPr="00055C52">
        <w:rPr>
          <w:rFonts w:ascii="Times New Roman" w:hAnsi="Times New Roman" w:cs="Times New Roman"/>
          <w:sz w:val="24"/>
          <w:szCs w:val="24"/>
        </w:rPr>
        <w:t>memberi</w:t>
      </w:r>
      <w:proofErr w:type="spellEnd"/>
      <w:r w:rsidRPr="00055C52">
        <w:rPr>
          <w:rFonts w:ascii="Times New Roman" w:hAnsi="Times New Roman" w:cs="Times New Roman"/>
          <w:sz w:val="24"/>
          <w:szCs w:val="24"/>
        </w:rPr>
        <w:t xml:space="preserve"> </w:t>
      </w:r>
      <w:r w:rsidRPr="00772124">
        <w:rPr>
          <w:rFonts w:ascii="Times New Roman" w:hAnsi="Times New Roman" w:cs="Times New Roman"/>
          <w:i/>
          <w:sz w:val="24"/>
          <w:szCs w:val="24"/>
        </w:rPr>
        <w:t xml:space="preserve">highlight </w:t>
      </w:r>
      <w:proofErr w:type="spellStart"/>
      <w:r w:rsidRPr="00055C52">
        <w:rPr>
          <w:rFonts w:ascii="Times New Roman" w:hAnsi="Times New Roman" w:cs="Times New Roman"/>
          <w:sz w:val="24"/>
          <w:szCs w:val="24"/>
        </w:rPr>
        <w:t>kandungan</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utama</w:t>
      </w:r>
      <w:proofErr w:type="spellEnd"/>
      <w:r w:rsidRPr="00055C5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Seorang</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p</w:t>
      </w:r>
      <w:r>
        <w:rPr>
          <w:rFonts w:ascii="Times New Roman" w:hAnsi="Times New Roman" w:cs="Times New Roman"/>
          <w:sz w:val="24"/>
          <w:szCs w:val="24"/>
        </w:rPr>
        <w:t>enulis</w:t>
      </w:r>
      <w:proofErr w:type="spellEnd"/>
      <w:r w:rsidRPr="00055C52">
        <w:rPr>
          <w:rFonts w:ascii="Times New Roman" w:hAnsi="Times New Roman" w:cs="Times New Roman"/>
          <w:sz w:val="24"/>
          <w:szCs w:val="24"/>
        </w:rPr>
        <w:t xml:space="preserve"> yang </w:t>
      </w:r>
      <w:proofErr w:type="spellStart"/>
      <w:r w:rsidRPr="00055C52">
        <w:rPr>
          <w:rFonts w:ascii="Times New Roman" w:hAnsi="Times New Roman" w:cs="Times New Roman"/>
          <w:sz w:val="24"/>
          <w:szCs w:val="24"/>
        </w:rPr>
        <w:t>baik</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mampu</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menghasilkan</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artikel</w:t>
      </w:r>
      <w:proofErr w:type="spellEnd"/>
      <w:r w:rsidRPr="00055C52">
        <w:rPr>
          <w:rFonts w:ascii="Times New Roman" w:hAnsi="Times New Roman" w:cs="Times New Roman"/>
          <w:sz w:val="24"/>
          <w:szCs w:val="24"/>
        </w:rPr>
        <w:t xml:space="preserve"> yang </w:t>
      </w:r>
      <w:proofErr w:type="spellStart"/>
      <w:r w:rsidRPr="00055C52">
        <w:rPr>
          <w:rFonts w:ascii="Times New Roman" w:hAnsi="Times New Roman" w:cs="Times New Roman"/>
          <w:sz w:val="24"/>
          <w:szCs w:val="24"/>
        </w:rPr>
        <w:t>menarik</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hasil</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ulasan</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bab-bab</w:t>
      </w:r>
      <w:proofErr w:type="spellEnd"/>
      <w:r w:rsidRPr="00055C52">
        <w:rPr>
          <w:rFonts w:ascii="Times New Roman" w:hAnsi="Times New Roman" w:cs="Times New Roman"/>
          <w:sz w:val="24"/>
          <w:szCs w:val="24"/>
        </w:rPr>
        <w:t xml:space="preserve"> yang </w:t>
      </w:r>
      <w:proofErr w:type="spellStart"/>
      <w:r w:rsidRPr="00055C52">
        <w:rPr>
          <w:rFonts w:ascii="Times New Roman" w:hAnsi="Times New Roman" w:cs="Times New Roman"/>
          <w:sz w:val="24"/>
          <w:szCs w:val="24"/>
        </w:rPr>
        <w:t>diulaskan</w:t>
      </w:r>
      <w:proofErr w:type="spellEnd"/>
      <w:r>
        <w:rPr>
          <w:rFonts w:ascii="Times New Roman" w:hAnsi="Times New Roman" w:cs="Times New Roman"/>
          <w:sz w:val="24"/>
          <w:szCs w:val="24"/>
        </w:rPr>
        <w:t>.</w:t>
      </w:r>
      <w:r w:rsidRPr="00055C52">
        <w:rPr>
          <w:rFonts w:ascii="Times New Roman" w:hAnsi="Times New Roman" w:cs="Times New Roman"/>
          <w:sz w:val="24"/>
          <w:szCs w:val="24"/>
        </w:rPr>
        <w:t xml:space="preserve"> </w:t>
      </w:r>
    </w:p>
    <w:p w14:paraId="673CCF19" w14:textId="77777777" w:rsidR="00F01C67" w:rsidRDefault="00F01C67" w:rsidP="00F01C67">
      <w:pPr>
        <w:spacing w:after="0" w:line="240" w:lineRule="auto"/>
        <w:jc w:val="both"/>
        <w:rPr>
          <w:rFonts w:ascii="Times New Roman" w:hAnsi="Times New Roman" w:cs="Times New Roman"/>
          <w:sz w:val="40"/>
          <w:szCs w:val="24"/>
        </w:rPr>
      </w:pPr>
    </w:p>
    <w:p w14:paraId="22E1E76C" w14:textId="77777777" w:rsidR="00F01C67" w:rsidRPr="00D71171" w:rsidRDefault="00F01C67" w:rsidP="00F01C67">
      <w:pPr>
        <w:spacing w:after="0" w:line="240" w:lineRule="auto"/>
        <w:jc w:val="both"/>
        <w:rPr>
          <w:rFonts w:ascii="Times New Roman" w:hAnsi="Times New Roman" w:cs="Times New Roman"/>
          <w:b/>
          <w:bCs/>
          <w:sz w:val="36"/>
        </w:rPr>
      </w:pPr>
      <w:r w:rsidRPr="00D71171">
        <w:rPr>
          <w:rFonts w:ascii="Times New Roman" w:hAnsi="Times New Roman" w:cs="Times New Roman"/>
          <w:b/>
          <w:bCs/>
          <w:sz w:val="36"/>
        </w:rPr>
        <w:t>PENGENALAN/PENDAHULUAN/</w:t>
      </w:r>
      <w:r w:rsidRPr="00F36505">
        <w:rPr>
          <w:rFonts w:ascii="Times New Roman" w:hAnsi="Times New Roman" w:cs="Times New Roman"/>
          <w:b/>
          <w:bCs/>
          <w:i/>
          <w:iCs/>
          <w:sz w:val="36"/>
        </w:rPr>
        <w:t>INTRODUCTION</w:t>
      </w:r>
    </w:p>
    <w:p w14:paraId="4F77DEF1" w14:textId="77777777" w:rsidR="00F01C67" w:rsidRDefault="00F01C67" w:rsidP="00F01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i/>
          <w:sz w:val="24"/>
          <w:szCs w:val="24"/>
        </w:rPr>
        <w:t>Perlu</w:t>
      </w:r>
      <w:proofErr w:type="spellEnd"/>
      <w:r w:rsidRPr="00345D89">
        <w:rPr>
          <w:rFonts w:ascii="Times New Roman" w:hAnsi="Times New Roman" w:cs="Times New Roman"/>
          <w:i/>
          <w:sz w:val="24"/>
          <w:szCs w:val="24"/>
        </w:rPr>
        <w:t xml:space="preserve"> </w:t>
      </w:r>
      <w:proofErr w:type="spellStart"/>
      <w:r>
        <w:rPr>
          <w:rFonts w:ascii="Times New Roman" w:hAnsi="Times New Roman" w:cs="Times New Roman"/>
          <w:i/>
          <w:sz w:val="24"/>
          <w:szCs w:val="24"/>
        </w:rPr>
        <w:t>a</w:t>
      </w:r>
      <w:r w:rsidRPr="00345D89">
        <w:rPr>
          <w:rFonts w:ascii="Times New Roman" w:hAnsi="Times New Roman" w:cs="Times New Roman"/>
          <w:i/>
          <w:sz w:val="24"/>
          <w:szCs w:val="24"/>
        </w:rPr>
        <w:t>da</w:t>
      </w:r>
      <w:proofErr w:type="spellEnd"/>
      <w:r>
        <w:rPr>
          <w:rFonts w:ascii="Times New Roman" w:hAnsi="Times New Roman" w:cs="Times New Roman"/>
          <w:sz w:val="24"/>
          <w:szCs w:val="24"/>
        </w:rPr>
        <w:t>)</w:t>
      </w:r>
    </w:p>
    <w:p w14:paraId="44B0B30B" w14:textId="77777777" w:rsidR="00F01C67" w:rsidRDefault="00F01C67" w:rsidP="00F01C67">
      <w:pPr>
        <w:spacing w:after="0" w:line="240" w:lineRule="auto"/>
        <w:jc w:val="both"/>
        <w:rPr>
          <w:rFonts w:ascii="Times New Roman" w:hAnsi="Times New Roman" w:cs="Times New Roman"/>
          <w:sz w:val="24"/>
          <w:szCs w:val="24"/>
        </w:rPr>
      </w:pPr>
    </w:p>
    <w:p w14:paraId="49D191A0" w14:textId="77777777" w:rsidR="00F01C67" w:rsidRPr="00055C52" w:rsidRDefault="00F01C67" w:rsidP="00F01C67">
      <w:pPr>
        <w:spacing w:after="0" w:line="240" w:lineRule="auto"/>
        <w:jc w:val="both"/>
        <w:rPr>
          <w:rFonts w:ascii="Times New Roman" w:hAnsi="Times New Roman" w:cs="Times New Roman"/>
          <w:sz w:val="24"/>
          <w:szCs w:val="24"/>
        </w:rPr>
      </w:pPr>
      <w:proofErr w:type="spellStart"/>
      <w:r w:rsidRPr="00055C52">
        <w:rPr>
          <w:rFonts w:ascii="Times New Roman" w:hAnsi="Times New Roman" w:cs="Times New Roman"/>
          <w:sz w:val="24"/>
          <w:szCs w:val="24"/>
        </w:rPr>
        <w:t>Bahagian</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ini</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mentakrifkan</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judul</w:t>
      </w:r>
      <w:proofErr w:type="spellEnd"/>
      <w:r w:rsidRPr="00055C52">
        <w:rPr>
          <w:rFonts w:ascii="Times New Roman" w:hAnsi="Times New Roman" w:cs="Times New Roman"/>
          <w:sz w:val="24"/>
          <w:szCs w:val="24"/>
        </w:rPr>
        <w:t xml:space="preserve"> dan </w:t>
      </w:r>
      <w:proofErr w:type="spellStart"/>
      <w:r w:rsidRPr="00055C52">
        <w:rPr>
          <w:rFonts w:ascii="Times New Roman" w:hAnsi="Times New Roman" w:cs="Times New Roman"/>
          <w:sz w:val="24"/>
          <w:szCs w:val="24"/>
        </w:rPr>
        <w:t>bidang</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buku</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tersebut</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serta</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mengikat</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semua</w:t>
      </w:r>
      <w:proofErr w:type="spellEnd"/>
      <w:r w:rsidRPr="00055C52">
        <w:rPr>
          <w:rFonts w:ascii="Times New Roman" w:hAnsi="Times New Roman" w:cs="Times New Roman"/>
          <w:sz w:val="24"/>
          <w:szCs w:val="24"/>
        </w:rPr>
        <w:t xml:space="preserve"> </w:t>
      </w:r>
      <w:proofErr w:type="spellStart"/>
      <w:r w:rsidRPr="00055C52">
        <w:rPr>
          <w:rFonts w:ascii="Times New Roman" w:hAnsi="Times New Roman" w:cs="Times New Roman"/>
          <w:sz w:val="24"/>
          <w:szCs w:val="24"/>
        </w:rPr>
        <w:t>bab</w:t>
      </w:r>
      <w:proofErr w:type="spellEnd"/>
      <w:r w:rsidRPr="00055C52">
        <w:rPr>
          <w:rFonts w:ascii="Times New Roman" w:hAnsi="Times New Roman" w:cs="Times New Roman"/>
          <w:sz w:val="24"/>
          <w:szCs w:val="24"/>
        </w:rPr>
        <w:t xml:space="preserve"> yang </w:t>
      </w:r>
      <w:proofErr w:type="spellStart"/>
      <w:r w:rsidRPr="00055C52">
        <w:rPr>
          <w:rFonts w:ascii="Times New Roman" w:hAnsi="Times New Roman" w:cs="Times New Roman"/>
          <w:sz w:val="24"/>
          <w:szCs w:val="24"/>
        </w:rPr>
        <w:t>dihimpunkan</w:t>
      </w:r>
      <w:proofErr w:type="spellEnd"/>
      <w:r w:rsidRPr="00055C52">
        <w:rPr>
          <w:rFonts w:ascii="Times New Roman" w:hAnsi="Times New Roman" w:cs="Times New Roman"/>
          <w:sz w:val="24"/>
          <w:szCs w:val="24"/>
        </w:rPr>
        <w:t>.</w:t>
      </w:r>
    </w:p>
    <w:p w14:paraId="07CC7ECB" w14:textId="77777777" w:rsidR="00F01C67" w:rsidRDefault="00F01C67" w:rsidP="00F01C67">
      <w:pPr>
        <w:spacing w:after="0" w:line="240" w:lineRule="auto"/>
        <w:jc w:val="both"/>
        <w:rPr>
          <w:rFonts w:ascii="Times New Roman" w:hAnsi="Times New Roman" w:cs="Times New Roman"/>
          <w:b/>
          <w:sz w:val="32"/>
          <w:szCs w:val="24"/>
        </w:rPr>
      </w:pPr>
    </w:p>
    <w:p w14:paraId="4B28F927" w14:textId="77777777" w:rsidR="00F01C67" w:rsidRPr="00055C52" w:rsidRDefault="00F01C67" w:rsidP="00F01C67">
      <w:pPr>
        <w:spacing w:after="0" w:line="240" w:lineRule="auto"/>
        <w:jc w:val="both"/>
        <w:rPr>
          <w:rFonts w:ascii="Times New Roman" w:hAnsi="Times New Roman" w:cs="Times New Roman"/>
          <w:b/>
          <w:sz w:val="32"/>
          <w:szCs w:val="24"/>
        </w:rPr>
      </w:pPr>
    </w:p>
    <w:p w14:paraId="7DEB2AFA" w14:textId="77777777" w:rsidR="00F01C67" w:rsidRPr="00055C52" w:rsidRDefault="00F01C67" w:rsidP="00F01C67">
      <w:pPr>
        <w:pStyle w:val="ListParagraph"/>
        <w:spacing w:after="0" w:line="240" w:lineRule="auto"/>
        <w:ind w:left="0"/>
        <w:rPr>
          <w:rFonts w:ascii="Times New Roman" w:hAnsi="Times New Roman" w:cs="Times New Roman"/>
          <w:b/>
          <w:bCs/>
          <w:sz w:val="24"/>
          <w:szCs w:val="24"/>
        </w:rPr>
      </w:pPr>
    </w:p>
    <w:p w14:paraId="41DCA28B" w14:textId="77777777" w:rsidR="00F01C67" w:rsidRPr="00055C52" w:rsidRDefault="00F01C67" w:rsidP="00F01C67">
      <w:pPr>
        <w:pStyle w:val="ListParagraph"/>
        <w:spacing w:after="0" w:line="240" w:lineRule="auto"/>
        <w:ind w:left="0" w:firstLine="720"/>
        <w:rPr>
          <w:rFonts w:ascii="Times New Roman" w:hAnsi="Times New Roman" w:cs="Times New Roman"/>
          <w:b/>
          <w:bCs/>
          <w:sz w:val="24"/>
          <w:szCs w:val="24"/>
        </w:rPr>
      </w:pPr>
    </w:p>
    <w:p w14:paraId="485493B9" w14:textId="77777777" w:rsidR="00F01C67" w:rsidRPr="00055C52" w:rsidRDefault="00F01C67" w:rsidP="00F01C67">
      <w:pPr>
        <w:pStyle w:val="ListParagraph"/>
        <w:spacing w:after="0" w:line="240" w:lineRule="auto"/>
        <w:ind w:left="0"/>
        <w:rPr>
          <w:rFonts w:ascii="Times New Roman" w:hAnsi="Times New Roman" w:cs="Times New Roman"/>
          <w:b/>
          <w:bCs/>
          <w:sz w:val="24"/>
          <w:szCs w:val="24"/>
        </w:rPr>
      </w:pPr>
    </w:p>
    <w:p w14:paraId="6FB40941" w14:textId="77777777" w:rsidR="00F01C67" w:rsidRPr="00055C52" w:rsidRDefault="00F01C67" w:rsidP="00F01C67">
      <w:pPr>
        <w:pStyle w:val="ListParagraph"/>
        <w:spacing w:after="0" w:line="240" w:lineRule="auto"/>
        <w:ind w:left="0" w:firstLine="720"/>
        <w:rPr>
          <w:rFonts w:ascii="Times New Roman" w:hAnsi="Times New Roman" w:cs="Times New Roman"/>
          <w:b/>
          <w:bCs/>
          <w:sz w:val="24"/>
          <w:szCs w:val="24"/>
        </w:rPr>
      </w:pPr>
    </w:p>
    <w:p w14:paraId="68D3F5C7" w14:textId="77777777" w:rsidR="00F01C67" w:rsidRPr="00055C52" w:rsidRDefault="00F01C67" w:rsidP="00F01C67">
      <w:pPr>
        <w:pStyle w:val="ListParagraph"/>
        <w:spacing w:after="0" w:line="240" w:lineRule="auto"/>
        <w:ind w:left="0" w:firstLine="720"/>
        <w:rPr>
          <w:rFonts w:ascii="Times New Roman" w:hAnsi="Times New Roman" w:cs="Times New Roman"/>
          <w:b/>
          <w:bCs/>
          <w:sz w:val="24"/>
          <w:szCs w:val="24"/>
        </w:rPr>
      </w:pPr>
    </w:p>
    <w:p w14:paraId="2688B42D" w14:textId="77777777" w:rsidR="00F01C67" w:rsidRPr="00055C52" w:rsidRDefault="00F01C67" w:rsidP="00F01C67">
      <w:pPr>
        <w:pStyle w:val="ListParagraph"/>
        <w:spacing w:after="0" w:line="240" w:lineRule="auto"/>
        <w:ind w:left="0" w:firstLine="720"/>
        <w:rPr>
          <w:rFonts w:ascii="Times New Roman" w:hAnsi="Times New Roman" w:cs="Times New Roman"/>
          <w:b/>
          <w:bCs/>
          <w:sz w:val="24"/>
          <w:szCs w:val="24"/>
        </w:rPr>
      </w:pPr>
    </w:p>
    <w:p w14:paraId="6574F6DD" w14:textId="77777777" w:rsidR="00F01C67" w:rsidRPr="00055C52" w:rsidRDefault="00F01C67" w:rsidP="00F01C67">
      <w:pPr>
        <w:pStyle w:val="ListParagraph"/>
        <w:spacing w:after="0" w:line="240" w:lineRule="auto"/>
        <w:ind w:left="0" w:firstLine="720"/>
        <w:rPr>
          <w:rFonts w:ascii="Times New Roman" w:hAnsi="Times New Roman" w:cs="Times New Roman"/>
          <w:b/>
          <w:bCs/>
          <w:sz w:val="24"/>
          <w:szCs w:val="24"/>
        </w:rPr>
      </w:pPr>
    </w:p>
    <w:p w14:paraId="532F784A" w14:textId="77777777" w:rsidR="00F01C67" w:rsidRPr="00055C52" w:rsidRDefault="00F01C67" w:rsidP="00F01C67">
      <w:pPr>
        <w:pStyle w:val="ListParagraph"/>
        <w:spacing w:after="0" w:line="240" w:lineRule="auto"/>
        <w:ind w:left="0" w:firstLine="720"/>
        <w:rPr>
          <w:rFonts w:ascii="Times New Roman" w:hAnsi="Times New Roman" w:cs="Times New Roman"/>
          <w:b/>
          <w:bCs/>
          <w:sz w:val="24"/>
          <w:szCs w:val="24"/>
        </w:rPr>
      </w:pPr>
    </w:p>
    <w:p w14:paraId="5F26A053" w14:textId="77777777" w:rsidR="00F01C67" w:rsidRPr="00055C52" w:rsidRDefault="00F01C67" w:rsidP="00F01C67">
      <w:pPr>
        <w:pStyle w:val="ListParagraph"/>
        <w:spacing w:after="0" w:line="240" w:lineRule="auto"/>
        <w:ind w:left="0" w:firstLine="720"/>
        <w:rPr>
          <w:rFonts w:ascii="Times New Roman" w:hAnsi="Times New Roman" w:cs="Times New Roman"/>
          <w:b/>
          <w:bCs/>
          <w:sz w:val="24"/>
          <w:szCs w:val="24"/>
        </w:rPr>
      </w:pPr>
    </w:p>
    <w:p w14:paraId="67E16A24" w14:textId="77777777" w:rsidR="00F01C67" w:rsidRPr="00055C52" w:rsidRDefault="00F01C67" w:rsidP="00F01C67">
      <w:pPr>
        <w:pStyle w:val="ListParagraph"/>
        <w:spacing w:after="0" w:line="240" w:lineRule="auto"/>
        <w:ind w:left="0" w:firstLine="720"/>
        <w:rPr>
          <w:rFonts w:ascii="Times New Roman" w:hAnsi="Times New Roman" w:cs="Times New Roman"/>
          <w:b/>
          <w:bCs/>
          <w:sz w:val="24"/>
          <w:szCs w:val="24"/>
        </w:rPr>
      </w:pPr>
    </w:p>
    <w:p w14:paraId="4DB1C6B0" w14:textId="77777777" w:rsidR="00F01C67" w:rsidRPr="00055C52" w:rsidRDefault="00F01C67" w:rsidP="00F01C67">
      <w:pPr>
        <w:pStyle w:val="ListParagraph"/>
        <w:spacing w:after="0" w:line="240" w:lineRule="auto"/>
        <w:ind w:left="0" w:firstLine="720"/>
        <w:rPr>
          <w:rFonts w:ascii="Times New Roman" w:hAnsi="Times New Roman" w:cs="Times New Roman"/>
          <w:b/>
          <w:bCs/>
          <w:sz w:val="24"/>
          <w:szCs w:val="24"/>
        </w:rPr>
      </w:pPr>
    </w:p>
    <w:p w14:paraId="38201F16" w14:textId="77777777" w:rsidR="00F01C67" w:rsidRPr="00055C52" w:rsidRDefault="00F01C67" w:rsidP="00F01C67">
      <w:pPr>
        <w:pStyle w:val="ListParagraph"/>
        <w:spacing w:after="0" w:line="240" w:lineRule="auto"/>
        <w:ind w:left="0" w:firstLine="720"/>
        <w:rPr>
          <w:rFonts w:ascii="Times New Roman" w:hAnsi="Times New Roman" w:cs="Times New Roman"/>
          <w:b/>
          <w:bCs/>
          <w:sz w:val="24"/>
          <w:szCs w:val="24"/>
        </w:rPr>
      </w:pPr>
    </w:p>
    <w:p w14:paraId="43555DF7" w14:textId="77777777" w:rsidR="00F01C67" w:rsidRPr="00055C52" w:rsidRDefault="00F01C67" w:rsidP="00F01C67">
      <w:pPr>
        <w:pStyle w:val="ListParagraph"/>
        <w:spacing w:after="0" w:line="240" w:lineRule="auto"/>
        <w:ind w:left="0" w:firstLine="720"/>
        <w:rPr>
          <w:rFonts w:ascii="Times New Roman" w:hAnsi="Times New Roman" w:cs="Times New Roman"/>
          <w:b/>
          <w:bCs/>
          <w:sz w:val="24"/>
          <w:szCs w:val="24"/>
        </w:rPr>
      </w:pPr>
    </w:p>
    <w:p w14:paraId="40DD192E" w14:textId="77777777" w:rsidR="009C527B" w:rsidRPr="009C527B" w:rsidRDefault="009C527B" w:rsidP="009C527B">
      <w:pPr>
        <w:pStyle w:val="Heading2"/>
        <w:spacing w:before="58"/>
        <w:ind w:left="908" w:right="1031"/>
        <w:jc w:val="center"/>
        <w:rPr>
          <w:rFonts w:ascii="Times New Roman" w:hAnsi="Times New Roman" w:cs="Times New Roman"/>
          <w:b/>
          <w:bCs/>
          <w:color w:val="auto"/>
          <w:sz w:val="36"/>
          <w:szCs w:val="36"/>
        </w:rPr>
      </w:pPr>
      <w:r w:rsidRPr="009C527B">
        <w:rPr>
          <w:rFonts w:ascii="Times New Roman" w:hAnsi="Times New Roman" w:cs="Times New Roman"/>
          <w:b/>
          <w:bCs/>
          <w:color w:val="auto"/>
          <w:sz w:val="36"/>
          <w:szCs w:val="36"/>
        </w:rPr>
        <w:t>TEMPLATE PENYEDIAAN MANUSKRIP</w:t>
      </w:r>
    </w:p>
    <w:p w14:paraId="795805A2" w14:textId="77777777" w:rsidR="009C527B" w:rsidRDefault="009C527B" w:rsidP="00F01C67">
      <w:pPr>
        <w:jc w:val="center"/>
        <w:rPr>
          <w:rFonts w:ascii="Times New Roman" w:hAnsi="Times New Roman" w:cs="Times New Roman"/>
          <w:b/>
          <w:i/>
          <w:color w:val="FF0000"/>
          <w:sz w:val="36"/>
          <w:szCs w:val="36"/>
          <w:lang w:val="ms-MY"/>
        </w:rPr>
      </w:pPr>
    </w:p>
    <w:p w14:paraId="03792BC0" w14:textId="4D5CB9FD" w:rsidR="00F01C67" w:rsidRPr="00CF6C2F" w:rsidRDefault="00F01C67" w:rsidP="00F01C67">
      <w:pPr>
        <w:jc w:val="center"/>
        <w:rPr>
          <w:rFonts w:ascii="Times New Roman" w:hAnsi="Times New Roman" w:cs="Times New Roman"/>
          <w:b/>
          <w:i/>
          <w:color w:val="FF0000"/>
          <w:sz w:val="36"/>
          <w:szCs w:val="36"/>
          <w:lang w:val="ms-MY"/>
        </w:rPr>
      </w:pPr>
      <w:r w:rsidRPr="00CF6C2F">
        <w:rPr>
          <w:rFonts w:ascii="Times New Roman" w:hAnsi="Times New Roman" w:cs="Times New Roman"/>
          <w:b/>
          <w:i/>
          <w:color w:val="FF0000"/>
          <w:sz w:val="36"/>
          <w:szCs w:val="36"/>
          <w:lang w:val="ms-MY"/>
        </w:rPr>
        <w:t>[CONTOH HALAMAN JUDUL UNTUK MANUSKRIP]</w:t>
      </w:r>
    </w:p>
    <w:p w14:paraId="5A900F4F" w14:textId="77777777" w:rsidR="00F01C67" w:rsidRDefault="00F01C67" w:rsidP="00F01C67">
      <w:pPr>
        <w:jc w:val="center"/>
        <w:rPr>
          <w:rFonts w:ascii="Times New Roman" w:hAnsi="Times New Roman" w:cs="Times New Roman"/>
          <w:b/>
          <w:lang w:val="ms-MY"/>
        </w:rPr>
      </w:pPr>
    </w:p>
    <w:p w14:paraId="63A82A21" w14:textId="77777777" w:rsidR="00F01C67" w:rsidRDefault="00F01C67" w:rsidP="00F01C67">
      <w:pPr>
        <w:jc w:val="center"/>
        <w:rPr>
          <w:rFonts w:ascii="Times New Roman" w:hAnsi="Times New Roman" w:cs="Times New Roman"/>
          <w:b/>
          <w:lang w:val="ms-MY"/>
        </w:rPr>
      </w:pPr>
    </w:p>
    <w:p w14:paraId="45652B6D" w14:textId="77777777" w:rsidR="00F01C67" w:rsidRPr="00310F46" w:rsidRDefault="00F01C67" w:rsidP="00F01C67">
      <w:pPr>
        <w:jc w:val="center"/>
        <w:rPr>
          <w:rFonts w:ascii="Times New Roman" w:hAnsi="Times New Roman" w:cs="Times New Roman"/>
          <w:b/>
          <w:lang w:val="ms-MY"/>
        </w:rPr>
      </w:pPr>
    </w:p>
    <w:p w14:paraId="553FBC9A" w14:textId="77777777" w:rsidR="00F01C67" w:rsidRPr="00CF6C2F" w:rsidRDefault="00F01C67" w:rsidP="00F01C67">
      <w:pPr>
        <w:jc w:val="center"/>
        <w:rPr>
          <w:rFonts w:ascii="Times New Roman" w:hAnsi="Times New Roman" w:cs="Times New Roman"/>
          <w:b/>
          <w:color w:val="FF0000"/>
          <w:lang w:val="ms-MY"/>
        </w:rPr>
      </w:pPr>
      <w:r w:rsidRPr="00CF6C2F">
        <w:rPr>
          <w:rFonts w:ascii="Times New Roman" w:hAnsi="Times New Roman" w:cs="Times New Roman"/>
          <w:b/>
          <w:color w:val="FF0000"/>
          <w:lang w:val="ms-MY"/>
        </w:rPr>
        <w:t xml:space="preserve">[ JUDUL MANUSKRIP - </w:t>
      </w:r>
      <w:r w:rsidRPr="00CF6C2F">
        <w:rPr>
          <w:rFonts w:ascii="Times New Roman" w:hAnsi="Times New Roman" w:cs="Times New Roman"/>
          <w:b/>
          <w:color w:val="FF0000"/>
          <w:sz w:val="20"/>
          <w:szCs w:val="20"/>
          <w:lang w:val="ms-MY"/>
        </w:rPr>
        <w:t>Saiz Rupa Taip 28 point</w:t>
      </w:r>
      <w:r w:rsidRPr="00CF6C2F">
        <w:rPr>
          <w:rFonts w:ascii="Times New Roman" w:hAnsi="Times New Roman" w:cs="Times New Roman"/>
          <w:b/>
          <w:color w:val="FF0000"/>
          <w:lang w:val="ms-MY"/>
        </w:rPr>
        <w:t xml:space="preserve"> ]</w:t>
      </w:r>
    </w:p>
    <w:p w14:paraId="09334F24" w14:textId="77777777" w:rsidR="00F01C67" w:rsidRPr="00952E74" w:rsidRDefault="00F01C67" w:rsidP="00F01C67">
      <w:pPr>
        <w:spacing w:after="0" w:line="240" w:lineRule="auto"/>
        <w:jc w:val="center"/>
        <w:rPr>
          <w:rFonts w:ascii="Times New Roman" w:hAnsi="Times New Roman" w:cs="Times New Roman"/>
          <w:b/>
          <w:sz w:val="56"/>
          <w:szCs w:val="56"/>
        </w:rPr>
      </w:pPr>
      <w:r w:rsidRPr="00952E74">
        <w:rPr>
          <w:rFonts w:ascii="Times New Roman" w:hAnsi="Times New Roman" w:cs="Times New Roman"/>
          <w:b/>
          <w:sz w:val="56"/>
          <w:szCs w:val="56"/>
        </w:rPr>
        <w:t>GREEN INFRASTRUCTURE</w:t>
      </w:r>
    </w:p>
    <w:p w14:paraId="106FE0D6" w14:textId="77777777" w:rsidR="00F01C67" w:rsidRPr="00952E74" w:rsidRDefault="00F01C67" w:rsidP="00F01C67">
      <w:pPr>
        <w:spacing w:after="0" w:line="240" w:lineRule="auto"/>
        <w:jc w:val="center"/>
        <w:rPr>
          <w:rFonts w:ascii="Times New Roman" w:hAnsi="Times New Roman" w:cs="Times New Roman"/>
          <w:b/>
          <w:sz w:val="56"/>
          <w:szCs w:val="56"/>
        </w:rPr>
      </w:pPr>
      <w:r w:rsidRPr="00952E74">
        <w:rPr>
          <w:rFonts w:ascii="Times New Roman" w:hAnsi="Times New Roman" w:cs="Times New Roman"/>
          <w:b/>
          <w:sz w:val="56"/>
          <w:szCs w:val="56"/>
        </w:rPr>
        <w:t>MATERIALS AND TECHNIQUES</w:t>
      </w:r>
    </w:p>
    <w:p w14:paraId="2F113388" w14:textId="77777777" w:rsidR="00F01C67" w:rsidRPr="00055C52" w:rsidRDefault="00F01C67" w:rsidP="00F01C67">
      <w:pPr>
        <w:spacing w:after="0" w:line="240" w:lineRule="auto"/>
        <w:jc w:val="center"/>
        <w:rPr>
          <w:rFonts w:ascii="Times New Roman" w:hAnsi="Times New Roman" w:cs="Times New Roman"/>
          <w:b/>
          <w:bCs/>
          <w:sz w:val="40"/>
          <w:szCs w:val="40"/>
        </w:rPr>
      </w:pPr>
    </w:p>
    <w:p w14:paraId="41F2AE51" w14:textId="77777777" w:rsidR="00F01C67" w:rsidRPr="00055C52" w:rsidRDefault="00F01C67" w:rsidP="00F01C67">
      <w:pPr>
        <w:spacing w:after="0" w:line="240" w:lineRule="auto"/>
        <w:jc w:val="center"/>
        <w:rPr>
          <w:rFonts w:ascii="Times New Roman" w:hAnsi="Times New Roman" w:cs="Times New Roman"/>
          <w:b/>
          <w:bCs/>
          <w:sz w:val="40"/>
          <w:szCs w:val="40"/>
        </w:rPr>
      </w:pPr>
    </w:p>
    <w:p w14:paraId="16161EF6" w14:textId="77777777" w:rsidR="00F01C67" w:rsidRPr="00055C52" w:rsidRDefault="00F01C67" w:rsidP="00F01C67">
      <w:pPr>
        <w:spacing w:after="0" w:line="240" w:lineRule="auto"/>
        <w:jc w:val="center"/>
        <w:rPr>
          <w:rFonts w:ascii="Times New Roman" w:hAnsi="Times New Roman" w:cs="Times New Roman"/>
          <w:b/>
          <w:bCs/>
          <w:sz w:val="40"/>
          <w:szCs w:val="40"/>
        </w:rPr>
      </w:pPr>
    </w:p>
    <w:p w14:paraId="69AE8C6C" w14:textId="77777777" w:rsidR="00F01C67" w:rsidRPr="00055C52" w:rsidRDefault="00F01C67" w:rsidP="00F01C67">
      <w:pPr>
        <w:spacing w:after="0" w:line="240" w:lineRule="auto"/>
        <w:jc w:val="center"/>
        <w:rPr>
          <w:rFonts w:ascii="Times New Roman" w:hAnsi="Times New Roman" w:cs="Times New Roman"/>
          <w:b/>
          <w:bCs/>
          <w:sz w:val="40"/>
          <w:szCs w:val="40"/>
        </w:rPr>
      </w:pPr>
    </w:p>
    <w:p w14:paraId="684DE8E5" w14:textId="77777777" w:rsidR="00F01C67" w:rsidRPr="00055C52" w:rsidRDefault="00F01C67" w:rsidP="00F01C67">
      <w:pPr>
        <w:spacing w:after="0" w:line="240" w:lineRule="auto"/>
        <w:jc w:val="center"/>
        <w:rPr>
          <w:rFonts w:ascii="Times New Roman" w:hAnsi="Times New Roman" w:cs="Times New Roman"/>
          <w:b/>
          <w:bCs/>
          <w:sz w:val="40"/>
          <w:szCs w:val="40"/>
        </w:rPr>
      </w:pPr>
    </w:p>
    <w:p w14:paraId="0FEC74FB" w14:textId="77777777" w:rsidR="00F01C67" w:rsidRDefault="00F01C67" w:rsidP="00F01C67">
      <w:pPr>
        <w:spacing w:after="0" w:line="240" w:lineRule="auto"/>
        <w:jc w:val="center"/>
        <w:rPr>
          <w:rFonts w:ascii="Times New Roman" w:hAnsi="Times New Roman" w:cs="Times New Roman"/>
          <w:b/>
          <w:sz w:val="32"/>
          <w:szCs w:val="32"/>
        </w:rPr>
      </w:pPr>
    </w:p>
    <w:p w14:paraId="7D508836" w14:textId="77777777" w:rsidR="00F01C67" w:rsidRDefault="00F01C67" w:rsidP="00F01C67">
      <w:pPr>
        <w:spacing w:after="0" w:line="240" w:lineRule="auto"/>
        <w:jc w:val="center"/>
        <w:rPr>
          <w:rFonts w:ascii="Times New Roman" w:hAnsi="Times New Roman" w:cs="Times New Roman"/>
          <w:b/>
          <w:sz w:val="32"/>
          <w:szCs w:val="32"/>
        </w:rPr>
      </w:pPr>
    </w:p>
    <w:p w14:paraId="15868751" w14:textId="77777777" w:rsidR="00F01C67" w:rsidRDefault="00F01C67" w:rsidP="00F01C67">
      <w:pPr>
        <w:spacing w:after="0" w:line="240" w:lineRule="auto"/>
        <w:jc w:val="center"/>
        <w:rPr>
          <w:rFonts w:ascii="Times New Roman" w:hAnsi="Times New Roman" w:cs="Times New Roman"/>
          <w:b/>
          <w:sz w:val="32"/>
          <w:szCs w:val="32"/>
        </w:rPr>
      </w:pPr>
    </w:p>
    <w:p w14:paraId="6501E01A" w14:textId="77777777" w:rsidR="00F01C67" w:rsidRPr="00952E74" w:rsidRDefault="00F01C67" w:rsidP="00F01C67">
      <w:pPr>
        <w:spacing w:after="0" w:line="240" w:lineRule="auto"/>
        <w:jc w:val="center"/>
        <w:rPr>
          <w:rFonts w:ascii="Times New Roman" w:hAnsi="Times New Roman" w:cs="Times New Roman"/>
          <w:bCs/>
          <w:sz w:val="32"/>
          <w:szCs w:val="32"/>
        </w:rPr>
      </w:pPr>
    </w:p>
    <w:p w14:paraId="13FF2FB2" w14:textId="77777777" w:rsidR="00F01C67" w:rsidRPr="00952E74" w:rsidRDefault="00F01C67" w:rsidP="00F01C67">
      <w:pPr>
        <w:spacing w:after="0" w:line="240" w:lineRule="auto"/>
        <w:jc w:val="center"/>
        <w:rPr>
          <w:rFonts w:ascii="Times New Roman" w:hAnsi="Times New Roman" w:cs="Times New Roman"/>
          <w:bCs/>
          <w:sz w:val="32"/>
          <w:szCs w:val="32"/>
        </w:rPr>
      </w:pPr>
      <w:r w:rsidRPr="00952E74">
        <w:rPr>
          <w:rFonts w:ascii="Times New Roman" w:hAnsi="Times New Roman" w:cs="Times New Roman"/>
          <w:bCs/>
          <w:sz w:val="32"/>
          <w:szCs w:val="32"/>
        </w:rPr>
        <w:t>EDITORS</w:t>
      </w:r>
    </w:p>
    <w:p w14:paraId="3FD588DF" w14:textId="77777777" w:rsidR="00F01C67" w:rsidRDefault="00F01C67" w:rsidP="00F01C67">
      <w:pPr>
        <w:spacing w:after="0" w:line="240" w:lineRule="auto"/>
        <w:jc w:val="center"/>
        <w:rPr>
          <w:rFonts w:ascii="Britannic Bold" w:hAnsi="Britannic Bold" w:cs="Arial"/>
          <w:bCs/>
          <w:sz w:val="24"/>
        </w:rPr>
      </w:pPr>
    </w:p>
    <w:p w14:paraId="7DF0983E" w14:textId="77777777" w:rsidR="00F01C67" w:rsidRPr="00952E74" w:rsidRDefault="00F01C67" w:rsidP="00F01C67">
      <w:pPr>
        <w:spacing w:after="0" w:line="240" w:lineRule="auto"/>
        <w:jc w:val="center"/>
        <w:rPr>
          <w:rFonts w:ascii="Times New Roman" w:hAnsi="Times New Roman" w:cs="Times New Roman"/>
          <w:b/>
          <w:sz w:val="32"/>
          <w:szCs w:val="32"/>
        </w:rPr>
      </w:pPr>
      <w:r w:rsidRPr="00952E74">
        <w:rPr>
          <w:rFonts w:ascii="Times New Roman" w:hAnsi="Times New Roman" w:cs="Times New Roman"/>
          <w:b/>
          <w:sz w:val="32"/>
          <w:szCs w:val="32"/>
        </w:rPr>
        <w:t xml:space="preserve">Nor </w:t>
      </w:r>
      <w:proofErr w:type="spellStart"/>
      <w:r w:rsidRPr="00952E74">
        <w:rPr>
          <w:rFonts w:ascii="Times New Roman" w:hAnsi="Times New Roman" w:cs="Times New Roman"/>
          <w:b/>
          <w:sz w:val="32"/>
          <w:szCs w:val="32"/>
        </w:rPr>
        <w:t>Hayati</w:t>
      </w:r>
      <w:proofErr w:type="spellEnd"/>
      <w:r w:rsidRPr="00952E74">
        <w:rPr>
          <w:rFonts w:ascii="Times New Roman" w:hAnsi="Times New Roman" w:cs="Times New Roman"/>
          <w:b/>
          <w:sz w:val="32"/>
          <w:szCs w:val="32"/>
        </w:rPr>
        <w:t xml:space="preserve"> Abdul Hamid</w:t>
      </w:r>
    </w:p>
    <w:p w14:paraId="120D7C6F" w14:textId="77777777" w:rsidR="00F01C67" w:rsidRPr="00952E74" w:rsidRDefault="00F01C67" w:rsidP="00F01C67">
      <w:pPr>
        <w:spacing w:after="0" w:line="240" w:lineRule="auto"/>
        <w:jc w:val="center"/>
        <w:rPr>
          <w:rFonts w:ascii="Times New Roman" w:hAnsi="Times New Roman" w:cs="Times New Roman"/>
          <w:b/>
          <w:sz w:val="32"/>
          <w:szCs w:val="32"/>
        </w:rPr>
      </w:pPr>
      <w:r w:rsidRPr="00952E74">
        <w:rPr>
          <w:rFonts w:ascii="Times New Roman" w:hAnsi="Times New Roman" w:cs="Times New Roman"/>
          <w:b/>
          <w:sz w:val="32"/>
          <w:szCs w:val="32"/>
        </w:rPr>
        <w:t>Ahmad Kamil Arshad</w:t>
      </w:r>
    </w:p>
    <w:p w14:paraId="2A6B762F" w14:textId="77777777" w:rsidR="00F01C67" w:rsidRPr="00952E74" w:rsidRDefault="00F01C67" w:rsidP="00F01C67">
      <w:pPr>
        <w:spacing w:after="0" w:line="240" w:lineRule="auto"/>
        <w:jc w:val="center"/>
        <w:rPr>
          <w:rFonts w:ascii="Times New Roman" w:hAnsi="Times New Roman" w:cs="Times New Roman"/>
          <w:b/>
          <w:sz w:val="32"/>
          <w:szCs w:val="32"/>
        </w:rPr>
      </w:pPr>
      <w:proofErr w:type="spellStart"/>
      <w:r w:rsidRPr="00952E74">
        <w:rPr>
          <w:rFonts w:ascii="Times New Roman" w:hAnsi="Times New Roman" w:cs="Times New Roman"/>
          <w:b/>
          <w:sz w:val="32"/>
          <w:szCs w:val="32"/>
        </w:rPr>
        <w:t>Shamilah</w:t>
      </w:r>
      <w:proofErr w:type="spellEnd"/>
      <w:r w:rsidRPr="00952E74">
        <w:rPr>
          <w:rFonts w:ascii="Times New Roman" w:hAnsi="Times New Roman" w:cs="Times New Roman"/>
          <w:b/>
          <w:sz w:val="32"/>
          <w:szCs w:val="32"/>
        </w:rPr>
        <w:t xml:space="preserve"> </w:t>
      </w:r>
      <w:proofErr w:type="spellStart"/>
      <w:r w:rsidRPr="00952E74">
        <w:rPr>
          <w:rFonts w:ascii="Times New Roman" w:hAnsi="Times New Roman" w:cs="Times New Roman"/>
          <w:b/>
          <w:sz w:val="32"/>
          <w:szCs w:val="32"/>
        </w:rPr>
        <w:t>Anuar</w:t>
      </w:r>
      <w:proofErr w:type="spellEnd"/>
      <w:r w:rsidRPr="00952E74">
        <w:rPr>
          <w:rFonts w:ascii="Times New Roman" w:hAnsi="Times New Roman" w:cs="Times New Roman"/>
          <w:b/>
          <w:sz w:val="32"/>
          <w:szCs w:val="32"/>
        </w:rPr>
        <w:t xml:space="preserve"> @ </w:t>
      </w:r>
      <w:proofErr w:type="spellStart"/>
      <w:r w:rsidRPr="00952E74">
        <w:rPr>
          <w:rFonts w:ascii="Times New Roman" w:hAnsi="Times New Roman" w:cs="Times New Roman"/>
          <w:b/>
          <w:sz w:val="32"/>
          <w:szCs w:val="32"/>
        </w:rPr>
        <w:t>Anudai</w:t>
      </w:r>
      <w:proofErr w:type="spellEnd"/>
    </w:p>
    <w:p w14:paraId="77A1A3F7" w14:textId="77777777" w:rsidR="00F01C67" w:rsidRPr="00055C52" w:rsidRDefault="00F01C67" w:rsidP="00F01C67">
      <w:pPr>
        <w:spacing w:after="0" w:line="240" w:lineRule="auto"/>
        <w:jc w:val="center"/>
        <w:rPr>
          <w:rFonts w:ascii="Times New Roman" w:hAnsi="Times New Roman" w:cs="Times New Roman"/>
          <w:sz w:val="48"/>
          <w:szCs w:val="48"/>
          <w:u w:val="single"/>
          <w:lang w:val="ms-MY"/>
        </w:rPr>
      </w:pPr>
    </w:p>
    <w:p w14:paraId="0F1C3218" w14:textId="50691FD2" w:rsidR="00F01C67" w:rsidRPr="00CF6C2F" w:rsidRDefault="00F01C67" w:rsidP="00F01C67">
      <w:pPr>
        <w:jc w:val="center"/>
        <w:rPr>
          <w:rFonts w:ascii="Times New Roman" w:hAnsi="Times New Roman" w:cs="Times New Roman"/>
          <w:i/>
          <w:color w:val="FF0000"/>
          <w:lang w:val="ms-MY"/>
        </w:rPr>
      </w:pPr>
      <w:r w:rsidRPr="00CF6C2F">
        <w:rPr>
          <w:rFonts w:ascii="Times New Roman" w:hAnsi="Times New Roman" w:cs="Times New Roman"/>
          <w:b/>
          <w:color w:val="FF0000"/>
          <w:sz w:val="20"/>
          <w:szCs w:val="20"/>
          <w:lang w:val="ms-MY"/>
        </w:rPr>
        <w:t>[</w:t>
      </w:r>
      <w:r w:rsidR="005F3046" w:rsidRPr="00CF6C2F">
        <w:rPr>
          <w:rFonts w:ascii="Times New Roman" w:hAnsi="Times New Roman" w:cs="Times New Roman"/>
          <w:b/>
          <w:color w:val="FF0000"/>
          <w:sz w:val="20"/>
          <w:szCs w:val="20"/>
          <w:lang w:val="ms-MY"/>
        </w:rPr>
        <w:t xml:space="preserve"> M</w:t>
      </w:r>
      <w:r w:rsidRPr="00CF6C2F">
        <w:rPr>
          <w:rFonts w:ascii="Times New Roman" w:hAnsi="Times New Roman" w:cs="Times New Roman"/>
          <w:b/>
          <w:color w:val="FF0000"/>
          <w:sz w:val="20"/>
          <w:szCs w:val="20"/>
          <w:lang w:val="ms-MY"/>
        </w:rPr>
        <w:t>aksimum Editor tiga (3) orang ]</w:t>
      </w:r>
    </w:p>
    <w:p w14:paraId="47BA83D5" w14:textId="77777777" w:rsidR="00F01C67" w:rsidRDefault="00F01C67" w:rsidP="00F01C67">
      <w:pPr>
        <w:jc w:val="center"/>
        <w:rPr>
          <w:rFonts w:ascii="Times New Roman" w:hAnsi="Times New Roman" w:cs="Times New Roman"/>
          <w:i/>
          <w:lang w:val="ms-MY"/>
        </w:rPr>
      </w:pPr>
    </w:p>
    <w:p w14:paraId="5960564C" w14:textId="77777777" w:rsidR="00F01C67" w:rsidRDefault="00F01C67" w:rsidP="00F01C67">
      <w:pPr>
        <w:jc w:val="center"/>
        <w:rPr>
          <w:rFonts w:ascii="Times New Roman" w:hAnsi="Times New Roman" w:cs="Times New Roman"/>
          <w:i/>
          <w:lang w:val="ms-MY"/>
        </w:rPr>
      </w:pPr>
    </w:p>
    <w:p w14:paraId="5FDB8C3B" w14:textId="77777777" w:rsidR="00F01C67" w:rsidRDefault="00F01C67" w:rsidP="00F01C67">
      <w:pPr>
        <w:jc w:val="center"/>
        <w:rPr>
          <w:rFonts w:ascii="Times New Roman" w:hAnsi="Times New Roman" w:cs="Times New Roman"/>
          <w:i/>
          <w:lang w:val="ms-MY"/>
        </w:rPr>
      </w:pPr>
    </w:p>
    <w:p w14:paraId="049F9F7C" w14:textId="77777777" w:rsidR="00F01C67" w:rsidRDefault="00F01C67" w:rsidP="00F01C67">
      <w:pPr>
        <w:jc w:val="center"/>
        <w:rPr>
          <w:rFonts w:ascii="Times New Roman" w:hAnsi="Times New Roman" w:cs="Times New Roman"/>
          <w:i/>
          <w:lang w:val="ms-MY"/>
        </w:rPr>
      </w:pPr>
    </w:p>
    <w:p w14:paraId="7AB608AC" w14:textId="6B885941" w:rsidR="00F01C67" w:rsidRDefault="00F01C67" w:rsidP="00F01C67">
      <w:pPr>
        <w:jc w:val="center"/>
        <w:rPr>
          <w:rFonts w:ascii="Times New Roman" w:hAnsi="Times New Roman" w:cs="Times New Roman"/>
          <w:i/>
          <w:lang w:val="ms-MY"/>
        </w:rPr>
      </w:pPr>
    </w:p>
    <w:p w14:paraId="1AAE8658" w14:textId="77777777" w:rsidR="00CF6C2F" w:rsidRPr="00804B27" w:rsidRDefault="00CF6C2F" w:rsidP="00CF6C2F">
      <w:pPr>
        <w:pStyle w:val="Heading6"/>
        <w:ind w:left="909" w:right="1029"/>
        <w:jc w:val="center"/>
        <w:rPr>
          <w:color w:val="FF0000"/>
        </w:rPr>
      </w:pPr>
      <w:r w:rsidRPr="00804B27">
        <w:rPr>
          <w:color w:val="FF0000"/>
        </w:rPr>
        <w:t xml:space="preserve">[CONTOH Copyrights Page - PENERBIT </w:t>
      </w:r>
      <w:proofErr w:type="spellStart"/>
      <w:r w:rsidRPr="00804B27">
        <w:rPr>
          <w:color w:val="FF0000"/>
        </w:rPr>
        <w:t>UniMAP</w:t>
      </w:r>
      <w:proofErr w:type="spellEnd"/>
      <w:r w:rsidRPr="00804B27">
        <w:rPr>
          <w:color w:val="FF0000"/>
        </w:rPr>
        <w:t>]</w:t>
      </w:r>
    </w:p>
    <w:p w14:paraId="346490D9" w14:textId="77777777" w:rsidR="00CF6C2F" w:rsidRDefault="00CF6C2F" w:rsidP="00CF6C2F">
      <w:pPr>
        <w:pStyle w:val="BodyText"/>
        <w:rPr>
          <w:b/>
          <w:i/>
          <w:sz w:val="26"/>
        </w:rPr>
      </w:pPr>
    </w:p>
    <w:p w14:paraId="11159520" w14:textId="77777777" w:rsidR="00CF6C2F" w:rsidRDefault="00CF6C2F" w:rsidP="00CF6C2F">
      <w:pPr>
        <w:pStyle w:val="BodyText"/>
        <w:spacing w:before="10"/>
        <w:rPr>
          <w:b/>
          <w:i/>
          <w:sz w:val="33"/>
        </w:rPr>
      </w:pPr>
    </w:p>
    <w:p w14:paraId="04069A43" w14:textId="77777777" w:rsidR="00CF6C2F" w:rsidRDefault="00CF6C2F" w:rsidP="00CF6C2F">
      <w:pPr>
        <w:spacing w:after="0" w:line="240" w:lineRule="auto"/>
        <w:ind w:left="194"/>
        <w:rPr>
          <w:sz w:val="20"/>
        </w:rPr>
      </w:pPr>
      <w:r>
        <w:rPr>
          <w:sz w:val="20"/>
        </w:rPr>
        <w:t>First Published 2023</w:t>
      </w:r>
    </w:p>
    <w:p w14:paraId="0C58A135" w14:textId="77777777" w:rsidR="00CF6C2F" w:rsidRDefault="00CF6C2F" w:rsidP="00CF6C2F">
      <w:pPr>
        <w:pStyle w:val="BodyText"/>
        <w:rPr>
          <w:sz w:val="20"/>
        </w:rPr>
      </w:pPr>
    </w:p>
    <w:p w14:paraId="3F2D2FD1" w14:textId="4C1027A5" w:rsidR="00CF6C2F" w:rsidRDefault="00CF6C2F" w:rsidP="00CF6C2F">
      <w:pPr>
        <w:spacing w:after="0" w:line="240" w:lineRule="auto"/>
        <w:ind w:left="194"/>
        <w:rPr>
          <w:sz w:val="20"/>
        </w:rPr>
      </w:pPr>
      <w:r>
        <w:rPr>
          <w:sz w:val="20"/>
        </w:rPr>
        <w:t xml:space="preserve">© </w:t>
      </w:r>
      <w:proofErr w:type="spellStart"/>
      <w:r>
        <w:rPr>
          <w:sz w:val="20"/>
        </w:rPr>
        <w:t>Universiti</w:t>
      </w:r>
      <w:proofErr w:type="spellEnd"/>
      <w:r>
        <w:rPr>
          <w:sz w:val="20"/>
        </w:rPr>
        <w:t xml:space="preserve"> Malaysia Perlis 2023.</w:t>
      </w:r>
    </w:p>
    <w:p w14:paraId="43903C4B" w14:textId="77777777" w:rsidR="00CF6C2F" w:rsidRDefault="00CF6C2F" w:rsidP="00CF6C2F">
      <w:pPr>
        <w:pStyle w:val="BodyText"/>
        <w:rPr>
          <w:sz w:val="22"/>
        </w:rPr>
      </w:pPr>
    </w:p>
    <w:p w14:paraId="0F65DB25" w14:textId="77777777" w:rsidR="00CF6C2F" w:rsidRDefault="00CF6C2F" w:rsidP="00CF6C2F">
      <w:pPr>
        <w:pStyle w:val="BodyText"/>
        <w:rPr>
          <w:sz w:val="18"/>
        </w:rPr>
      </w:pPr>
    </w:p>
    <w:p w14:paraId="5194E25F" w14:textId="77777777" w:rsidR="00CF6C2F" w:rsidRDefault="00CF6C2F" w:rsidP="00CF6C2F">
      <w:pPr>
        <w:spacing w:after="0" w:line="240" w:lineRule="auto"/>
        <w:ind w:left="194" w:right="322"/>
        <w:jc w:val="both"/>
        <w:rPr>
          <w:sz w:val="20"/>
        </w:rPr>
      </w:pPr>
      <w:r>
        <w:rPr>
          <w:sz w:val="20"/>
        </w:rPr>
        <w:t>All</w:t>
      </w:r>
      <w:r>
        <w:rPr>
          <w:spacing w:val="-6"/>
          <w:sz w:val="20"/>
        </w:rPr>
        <w:t xml:space="preserve"> </w:t>
      </w:r>
      <w:r>
        <w:rPr>
          <w:sz w:val="20"/>
        </w:rPr>
        <w:t>rights</w:t>
      </w:r>
      <w:r>
        <w:rPr>
          <w:spacing w:val="-5"/>
          <w:sz w:val="20"/>
        </w:rPr>
        <w:t xml:space="preserve"> </w:t>
      </w:r>
      <w:r>
        <w:rPr>
          <w:sz w:val="20"/>
        </w:rPr>
        <w:t>reserved.</w:t>
      </w:r>
      <w:r>
        <w:rPr>
          <w:spacing w:val="-5"/>
          <w:sz w:val="20"/>
        </w:rPr>
        <w:t xml:space="preserve"> </w:t>
      </w:r>
      <w:r>
        <w:rPr>
          <w:sz w:val="20"/>
        </w:rPr>
        <w:t>No</w:t>
      </w:r>
      <w:r>
        <w:rPr>
          <w:spacing w:val="-6"/>
          <w:sz w:val="20"/>
        </w:rPr>
        <w:t xml:space="preserve"> </w:t>
      </w:r>
      <w:r>
        <w:rPr>
          <w:sz w:val="20"/>
        </w:rPr>
        <w:t>part</w:t>
      </w:r>
      <w:r>
        <w:rPr>
          <w:spacing w:val="-3"/>
          <w:sz w:val="20"/>
        </w:rPr>
        <w:t xml:space="preserve"> </w:t>
      </w:r>
      <w:r>
        <w:rPr>
          <w:sz w:val="20"/>
        </w:rPr>
        <w:t>of</w:t>
      </w:r>
      <w:r>
        <w:rPr>
          <w:spacing w:val="-5"/>
          <w:sz w:val="20"/>
        </w:rPr>
        <w:t xml:space="preserve"> </w:t>
      </w:r>
      <w:r>
        <w:rPr>
          <w:sz w:val="20"/>
        </w:rPr>
        <w:t>this</w:t>
      </w:r>
      <w:r>
        <w:rPr>
          <w:spacing w:val="-4"/>
          <w:sz w:val="20"/>
        </w:rPr>
        <w:t xml:space="preserve"> </w:t>
      </w:r>
      <w:r>
        <w:rPr>
          <w:sz w:val="20"/>
        </w:rPr>
        <w:t>book</w:t>
      </w:r>
      <w:r>
        <w:rPr>
          <w:spacing w:val="-3"/>
          <w:sz w:val="20"/>
        </w:rPr>
        <w:t xml:space="preserve"> </w:t>
      </w:r>
      <w:r>
        <w:rPr>
          <w:sz w:val="20"/>
        </w:rPr>
        <w:t>may</w:t>
      </w:r>
      <w:r>
        <w:rPr>
          <w:spacing w:val="-4"/>
          <w:sz w:val="20"/>
        </w:rPr>
        <w:t xml:space="preserve"> </w:t>
      </w:r>
      <w:r>
        <w:rPr>
          <w:sz w:val="20"/>
        </w:rPr>
        <w:t>be</w:t>
      </w:r>
      <w:r>
        <w:rPr>
          <w:spacing w:val="-6"/>
          <w:sz w:val="20"/>
        </w:rPr>
        <w:t xml:space="preserve"> </w:t>
      </w:r>
      <w:r>
        <w:rPr>
          <w:sz w:val="20"/>
        </w:rPr>
        <w:t>reproduced</w:t>
      </w:r>
      <w:r>
        <w:rPr>
          <w:spacing w:val="-6"/>
          <w:sz w:val="20"/>
        </w:rPr>
        <w:t xml:space="preserve"> </w:t>
      </w:r>
      <w:r>
        <w:rPr>
          <w:sz w:val="20"/>
        </w:rPr>
        <w:t>or</w:t>
      </w:r>
      <w:r>
        <w:rPr>
          <w:spacing w:val="-5"/>
          <w:sz w:val="20"/>
        </w:rPr>
        <w:t xml:space="preserve"> </w:t>
      </w:r>
      <w:r>
        <w:rPr>
          <w:sz w:val="20"/>
        </w:rPr>
        <w:t>transmitted</w:t>
      </w:r>
      <w:r>
        <w:rPr>
          <w:spacing w:val="-3"/>
          <w:sz w:val="20"/>
        </w:rPr>
        <w:t xml:space="preserve"> </w:t>
      </w:r>
      <w:r>
        <w:rPr>
          <w:sz w:val="20"/>
        </w:rPr>
        <w:t>in</w:t>
      </w:r>
      <w:r>
        <w:rPr>
          <w:spacing w:val="-3"/>
          <w:sz w:val="20"/>
        </w:rPr>
        <w:t xml:space="preserve"> </w:t>
      </w:r>
      <w:r>
        <w:rPr>
          <w:sz w:val="20"/>
        </w:rPr>
        <w:t>any</w:t>
      </w:r>
      <w:r>
        <w:rPr>
          <w:spacing w:val="-5"/>
          <w:sz w:val="20"/>
        </w:rPr>
        <w:t xml:space="preserve"> </w:t>
      </w:r>
      <w:r>
        <w:rPr>
          <w:sz w:val="20"/>
        </w:rPr>
        <w:t>forms</w:t>
      </w:r>
      <w:r>
        <w:rPr>
          <w:spacing w:val="-4"/>
          <w:sz w:val="20"/>
        </w:rPr>
        <w:t xml:space="preserve"> </w:t>
      </w:r>
      <w:r>
        <w:rPr>
          <w:sz w:val="20"/>
        </w:rPr>
        <w:t>by</w:t>
      </w:r>
      <w:r>
        <w:rPr>
          <w:spacing w:val="-5"/>
          <w:sz w:val="20"/>
        </w:rPr>
        <w:t xml:space="preserve"> </w:t>
      </w:r>
      <w:r>
        <w:rPr>
          <w:sz w:val="20"/>
        </w:rPr>
        <w:t>any</w:t>
      </w:r>
      <w:r>
        <w:rPr>
          <w:spacing w:val="-4"/>
          <w:sz w:val="20"/>
        </w:rPr>
        <w:t xml:space="preserve"> </w:t>
      </w:r>
      <w:r>
        <w:rPr>
          <w:sz w:val="20"/>
        </w:rPr>
        <w:t xml:space="preserve">means, electronic, mechanical, or otherwise, whether now or hereafter devised, including photocopying, recording, or by any information storage and retrieval system without express written prior permission from the </w:t>
      </w:r>
      <w:proofErr w:type="spellStart"/>
      <w:r>
        <w:rPr>
          <w:sz w:val="20"/>
        </w:rPr>
        <w:t>Penerbit</w:t>
      </w:r>
      <w:proofErr w:type="spellEnd"/>
      <w:r>
        <w:rPr>
          <w:spacing w:val="-2"/>
          <w:sz w:val="20"/>
        </w:rPr>
        <w:t xml:space="preserve"> </w:t>
      </w:r>
      <w:proofErr w:type="spellStart"/>
      <w:r>
        <w:rPr>
          <w:sz w:val="20"/>
        </w:rPr>
        <w:t>UniMAP</w:t>
      </w:r>
      <w:proofErr w:type="spellEnd"/>
      <w:r>
        <w:rPr>
          <w:sz w:val="20"/>
        </w:rPr>
        <w:t>.</w:t>
      </w:r>
    </w:p>
    <w:p w14:paraId="57BD3EBC" w14:textId="77777777" w:rsidR="00CF6C2F" w:rsidRDefault="00CF6C2F" w:rsidP="00CF6C2F">
      <w:pPr>
        <w:pStyle w:val="BodyText"/>
        <w:rPr>
          <w:sz w:val="22"/>
        </w:rPr>
      </w:pPr>
    </w:p>
    <w:p w14:paraId="121CA58A" w14:textId="77777777" w:rsidR="00CF6C2F" w:rsidRDefault="00CF6C2F" w:rsidP="00CF6C2F">
      <w:pPr>
        <w:pStyle w:val="BodyText"/>
        <w:rPr>
          <w:sz w:val="18"/>
        </w:rPr>
      </w:pPr>
    </w:p>
    <w:p w14:paraId="7007608B" w14:textId="77777777" w:rsidR="00CF6C2F" w:rsidRDefault="00CF6C2F" w:rsidP="00CF6C2F">
      <w:pPr>
        <w:spacing w:after="0" w:line="240" w:lineRule="auto"/>
        <w:ind w:left="194"/>
        <w:jc w:val="both"/>
        <w:rPr>
          <w:sz w:val="20"/>
        </w:rPr>
      </w:pPr>
      <w:r>
        <w:rPr>
          <w:sz w:val="20"/>
        </w:rPr>
        <w:t>CIP</w:t>
      </w:r>
    </w:p>
    <w:p w14:paraId="660FA449" w14:textId="77777777" w:rsidR="00CF6C2F" w:rsidRDefault="00CF6C2F" w:rsidP="00CF6C2F">
      <w:pPr>
        <w:pStyle w:val="BodyText"/>
        <w:rPr>
          <w:sz w:val="22"/>
        </w:rPr>
      </w:pPr>
    </w:p>
    <w:p w14:paraId="011E8507" w14:textId="77777777" w:rsidR="00CF6C2F" w:rsidRDefault="00CF6C2F" w:rsidP="00CF6C2F">
      <w:pPr>
        <w:pStyle w:val="BodyText"/>
        <w:rPr>
          <w:sz w:val="18"/>
        </w:rPr>
      </w:pPr>
    </w:p>
    <w:p w14:paraId="0AE1FE5D" w14:textId="77777777" w:rsidR="00CF6C2F" w:rsidRDefault="00CF6C2F" w:rsidP="00CF6C2F">
      <w:pPr>
        <w:spacing w:after="0" w:line="240" w:lineRule="auto"/>
        <w:ind w:left="194"/>
        <w:jc w:val="both"/>
        <w:rPr>
          <w:sz w:val="20"/>
        </w:rPr>
      </w:pPr>
      <w:r>
        <w:rPr>
          <w:sz w:val="20"/>
        </w:rPr>
        <w:t>ISBN 978-967-0922-XX-X</w:t>
      </w:r>
    </w:p>
    <w:p w14:paraId="1AE7FEB2" w14:textId="77777777" w:rsidR="00CF6C2F" w:rsidRDefault="00CF6C2F" w:rsidP="00CF6C2F">
      <w:pPr>
        <w:pStyle w:val="BodyText"/>
        <w:rPr>
          <w:sz w:val="22"/>
        </w:rPr>
      </w:pPr>
    </w:p>
    <w:p w14:paraId="5122A786" w14:textId="77777777" w:rsidR="00CF6C2F" w:rsidRDefault="00CF6C2F" w:rsidP="00CF6C2F">
      <w:pPr>
        <w:pStyle w:val="BodyText"/>
        <w:rPr>
          <w:sz w:val="22"/>
        </w:rPr>
      </w:pPr>
    </w:p>
    <w:p w14:paraId="3981B25C" w14:textId="77777777" w:rsidR="00CF6C2F" w:rsidRDefault="00CF6C2F" w:rsidP="00CF6C2F">
      <w:pPr>
        <w:spacing w:after="0" w:line="240" w:lineRule="auto"/>
        <w:ind w:left="3905" w:right="4028" w:firstLine="3"/>
        <w:jc w:val="center"/>
        <w:rPr>
          <w:sz w:val="20"/>
        </w:rPr>
      </w:pPr>
      <w:r>
        <w:rPr>
          <w:sz w:val="20"/>
        </w:rPr>
        <w:t xml:space="preserve">Published by: </w:t>
      </w:r>
      <w:proofErr w:type="spellStart"/>
      <w:r>
        <w:rPr>
          <w:sz w:val="20"/>
        </w:rPr>
        <w:t>Penerbit</w:t>
      </w:r>
      <w:proofErr w:type="spellEnd"/>
      <w:r>
        <w:rPr>
          <w:sz w:val="20"/>
        </w:rPr>
        <w:t xml:space="preserve"> </w:t>
      </w:r>
      <w:proofErr w:type="spellStart"/>
      <w:r>
        <w:rPr>
          <w:sz w:val="20"/>
        </w:rPr>
        <w:t>UniMAP</w:t>
      </w:r>
      <w:proofErr w:type="spellEnd"/>
    </w:p>
    <w:p w14:paraId="3FA43A28" w14:textId="77777777" w:rsidR="00CF6C2F" w:rsidRDefault="00CF6C2F" w:rsidP="00CF6C2F">
      <w:pPr>
        <w:spacing w:after="0" w:line="240" w:lineRule="auto"/>
        <w:ind w:left="3372" w:right="3494"/>
        <w:jc w:val="center"/>
        <w:rPr>
          <w:sz w:val="20"/>
        </w:rPr>
      </w:pPr>
      <w:proofErr w:type="spellStart"/>
      <w:r>
        <w:rPr>
          <w:sz w:val="20"/>
        </w:rPr>
        <w:t>Universiti</w:t>
      </w:r>
      <w:proofErr w:type="spellEnd"/>
      <w:r>
        <w:rPr>
          <w:sz w:val="20"/>
        </w:rPr>
        <w:t xml:space="preserve"> Malaysia Perlis</w:t>
      </w:r>
    </w:p>
    <w:p w14:paraId="1A57D5FE" w14:textId="77777777" w:rsidR="00CF6C2F" w:rsidRDefault="00CF6C2F" w:rsidP="00CF6C2F">
      <w:pPr>
        <w:spacing w:after="0" w:line="240" w:lineRule="auto"/>
        <w:ind w:left="3372" w:right="3494"/>
        <w:jc w:val="center"/>
        <w:rPr>
          <w:sz w:val="20"/>
        </w:rPr>
      </w:pPr>
      <w:r>
        <w:rPr>
          <w:sz w:val="20"/>
        </w:rPr>
        <w:t xml:space="preserve">No. 11 dan 12, </w:t>
      </w:r>
    </w:p>
    <w:p w14:paraId="36B9335C" w14:textId="77777777" w:rsidR="00CF6C2F" w:rsidRDefault="00CF6C2F" w:rsidP="00CF6C2F">
      <w:pPr>
        <w:spacing w:after="0" w:line="240" w:lineRule="auto"/>
        <w:ind w:left="3372" w:right="3494"/>
        <w:jc w:val="center"/>
        <w:rPr>
          <w:sz w:val="20"/>
        </w:rPr>
      </w:pPr>
      <w:r>
        <w:rPr>
          <w:sz w:val="20"/>
        </w:rPr>
        <w:t xml:space="preserve"> Jalan </w:t>
      </w:r>
      <w:proofErr w:type="spellStart"/>
      <w:r>
        <w:rPr>
          <w:sz w:val="20"/>
        </w:rPr>
        <w:t>Tiga</w:t>
      </w:r>
      <w:proofErr w:type="spellEnd"/>
      <w:r>
        <w:rPr>
          <w:sz w:val="20"/>
        </w:rPr>
        <w:t xml:space="preserve">, </w:t>
      </w:r>
      <w:proofErr w:type="spellStart"/>
      <w:r>
        <w:rPr>
          <w:sz w:val="20"/>
        </w:rPr>
        <w:t>Pangkalan</w:t>
      </w:r>
      <w:proofErr w:type="spellEnd"/>
      <w:r>
        <w:rPr>
          <w:sz w:val="20"/>
        </w:rPr>
        <w:t xml:space="preserve"> Jaya,</w:t>
      </w:r>
    </w:p>
    <w:p w14:paraId="79F43233" w14:textId="77777777" w:rsidR="00CF6C2F" w:rsidRDefault="00CF6C2F" w:rsidP="00CF6C2F">
      <w:pPr>
        <w:spacing w:after="0" w:line="240" w:lineRule="auto"/>
        <w:ind w:left="909" w:right="1030"/>
        <w:jc w:val="center"/>
        <w:rPr>
          <w:sz w:val="20"/>
        </w:rPr>
      </w:pPr>
      <w:r>
        <w:rPr>
          <w:sz w:val="20"/>
        </w:rPr>
        <w:t xml:space="preserve">01000 </w:t>
      </w:r>
      <w:proofErr w:type="spellStart"/>
      <w:r>
        <w:rPr>
          <w:sz w:val="20"/>
        </w:rPr>
        <w:t>Kangar</w:t>
      </w:r>
      <w:proofErr w:type="spellEnd"/>
      <w:r>
        <w:rPr>
          <w:sz w:val="20"/>
        </w:rPr>
        <w:t>, Perlis</w:t>
      </w:r>
    </w:p>
    <w:p w14:paraId="2836D04E" w14:textId="77777777" w:rsidR="00CF6C2F" w:rsidRDefault="00CF6C2F" w:rsidP="00CF6C2F">
      <w:pPr>
        <w:spacing w:after="0" w:line="240" w:lineRule="auto"/>
        <w:ind w:left="908" w:right="1031"/>
        <w:jc w:val="center"/>
        <w:rPr>
          <w:sz w:val="20"/>
        </w:rPr>
      </w:pPr>
      <w:r>
        <w:rPr>
          <w:sz w:val="20"/>
        </w:rPr>
        <w:t xml:space="preserve">Email: </w:t>
      </w:r>
      <w:hyperlink r:id="rId8">
        <w:r>
          <w:rPr>
            <w:sz w:val="20"/>
          </w:rPr>
          <w:t>penerbitan@unimap.edu.my</w:t>
        </w:r>
      </w:hyperlink>
    </w:p>
    <w:p w14:paraId="59E20AE3" w14:textId="77777777" w:rsidR="00CF6C2F" w:rsidRDefault="00CF6C2F" w:rsidP="00CF6C2F">
      <w:pPr>
        <w:pStyle w:val="BodyText"/>
        <w:rPr>
          <w:sz w:val="22"/>
        </w:rPr>
      </w:pPr>
    </w:p>
    <w:p w14:paraId="4FC89C67" w14:textId="77777777" w:rsidR="00CF6C2F" w:rsidRDefault="00CF6C2F" w:rsidP="00CF6C2F">
      <w:pPr>
        <w:pStyle w:val="BodyText"/>
        <w:rPr>
          <w:sz w:val="17"/>
        </w:rPr>
      </w:pPr>
    </w:p>
    <w:p w14:paraId="5E24F182" w14:textId="77777777" w:rsidR="00CF6C2F" w:rsidRDefault="00CF6C2F" w:rsidP="00CF6C2F">
      <w:pPr>
        <w:spacing w:after="0" w:line="240" w:lineRule="auto"/>
        <w:ind w:left="381" w:right="502"/>
        <w:jc w:val="center"/>
        <w:rPr>
          <w:sz w:val="20"/>
        </w:rPr>
      </w:pPr>
      <w:r>
        <w:rPr>
          <w:sz w:val="20"/>
        </w:rPr>
        <w:t xml:space="preserve">Members of Malaysian Scholarly Publishing Council </w:t>
      </w:r>
      <w:r>
        <w:rPr>
          <w:i/>
          <w:sz w:val="20"/>
        </w:rPr>
        <w:t xml:space="preserve">- Majlis Penerbitan </w:t>
      </w:r>
      <w:proofErr w:type="spellStart"/>
      <w:r>
        <w:rPr>
          <w:i/>
          <w:sz w:val="20"/>
        </w:rPr>
        <w:t>Ilmiah</w:t>
      </w:r>
      <w:proofErr w:type="spellEnd"/>
      <w:r>
        <w:rPr>
          <w:i/>
          <w:sz w:val="20"/>
        </w:rPr>
        <w:t xml:space="preserve"> Malaysia </w:t>
      </w:r>
      <w:r>
        <w:rPr>
          <w:sz w:val="20"/>
        </w:rPr>
        <w:t>(MAPIM) Ministry of Higher Education Malaysia</w:t>
      </w:r>
    </w:p>
    <w:p w14:paraId="4A51FD1D" w14:textId="77777777" w:rsidR="00CF6C2F" w:rsidRDefault="00CF6C2F" w:rsidP="00CF6C2F">
      <w:pPr>
        <w:pStyle w:val="BodyText"/>
        <w:rPr>
          <w:sz w:val="22"/>
        </w:rPr>
      </w:pPr>
    </w:p>
    <w:p w14:paraId="46682929" w14:textId="77777777" w:rsidR="00CF6C2F" w:rsidRDefault="00CF6C2F" w:rsidP="00CF6C2F">
      <w:pPr>
        <w:pStyle w:val="BodyText"/>
        <w:rPr>
          <w:sz w:val="17"/>
        </w:rPr>
      </w:pPr>
    </w:p>
    <w:p w14:paraId="24FFEBC1" w14:textId="77777777" w:rsidR="00CF6C2F" w:rsidRDefault="00CF6C2F" w:rsidP="00CF6C2F">
      <w:pPr>
        <w:spacing w:after="0" w:line="240" w:lineRule="auto"/>
        <w:ind w:left="907" w:right="1031"/>
        <w:jc w:val="center"/>
        <w:rPr>
          <w:sz w:val="20"/>
        </w:rPr>
      </w:pPr>
      <w:r>
        <w:rPr>
          <w:sz w:val="20"/>
        </w:rPr>
        <w:t>Layout and Type Setting:</w:t>
      </w:r>
    </w:p>
    <w:p w14:paraId="09040722" w14:textId="77777777" w:rsidR="00CF6C2F" w:rsidRDefault="00CF6C2F" w:rsidP="00CF6C2F">
      <w:pPr>
        <w:pStyle w:val="BodyText"/>
        <w:rPr>
          <w:sz w:val="20"/>
        </w:rPr>
      </w:pPr>
    </w:p>
    <w:p w14:paraId="7A9269C8" w14:textId="77777777" w:rsidR="00CF6C2F" w:rsidRDefault="00CF6C2F" w:rsidP="00CF6C2F">
      <w:pPr>
        <w:spacing w:after="0" w:line="240" w:lineRule="auto"/>
        <w:ind w:left="907" w:right="1031"/>
        <w:jc w:val="center"/>
        <w:rPr>
          <w:sz w:val="20"/>
        </w:rPr>
      </w:pPr>
      <w:proofErr w:type="spellStart"/>
      <w:r>
        <w:rPr>
          <w:sz w:val="20"/>
        </w:rPr>
        <w:t>Penerbit</w:t>
      </w:r>
      <w:proofErr w:type="spellEnd"/>
      <w:r>
        <w:rPr>
          <w:sz w:val="20"/>
        </w:rPr>
        <w:t xml:space="preserve"> </w:t>
      </w:r>
      <w:proofErr w:type="spellStart"/>
      <w:r>
        <w:rPr>
          <w:sz w:val="20"/>
        </w:rPr>
        <w:t>UniMAP</w:t>
      </w:r>
      <w:proofErr w:type="spellEnd"/>
      <w:r>
        <w:rPr>
          <w:sz w:val="20"/>
        </w:rPr>
        <w:t xml:space="preserve">, </w:t>
      </w:r>
      <w:proofErr w:type="spellStart"/>
      <w:r>
        <w:rPr>
          <w:sz w:val="20"/>
        </w:rPr>
        <w:t>Universiti</w:t>
      </w:r>
      <w:proofErr w:type="spellEnd"/>
      <w:r>
        <w:rPr>
          <w:sz w:val="20"/>
        </w:rPr>
        <w:t xml:space="preserve"> Malaysia Perlis</w:t>
      </w:r>
    </w:p>
    <w:p w14:paraId="5DF113F7" w14:textId="77777777" w:rsidR="00CF6C2F" w:rsidRDefault="00CF6C2F" w:rsidP="00CF6C2F">
      <w:pPr>
        <w:pStyle w:val="BodyText"/>
        <w:rPr>
          <w:sz w:val="20"/>
        </w:rPr>
      </w:pPr>
    </w:p>
    <w:p w14:paraId="0497E3BE" w14:textId="77777777" w:rsidR="00CF6C2F" w:rsidRDefault="00CF6C2F" w:rsidP="00CF6C2F">
      <w:pPr>
        <w:spacing w:after="0" w:line="240" w:lineRule="auto"/>
        <w:ind w:left="3370" w:right="3494"/>
        <w:jc w:val="center"/>
        <w:rPr>
          <w:sz w:val="20"/>
        </w:rPr>
      </w:pPr>
      <w:r>
        <w:rPr>
          <w:sz w:val="20"/>
        </w:rPr>
        <w:t xml:space="preserve">Printing in Malaysia by: </w:t>
      </w:r>
      <w:proofErr w:type="spellStart"/>
      <w:r>
        <w:rPr>
          <w:sz w:val="20"/>
        </w:rPr>
        <w:t>Sinaran</w:t>
      </w:r>
      <w:proofErr w:type="spellEnd"/>
      <w:r>
        <w:rPr>
          <w:sz w:val="20"/>
        </w:rPr>
        <w:t xml:space="preserve"> Bros</w:t>
      </w:r>
    </w:p>
    <w:p w14:paraId="5208B0E9" w14:textId="77777777" w:rsidR="00CF6C2F" w:rsidRDefault="00CF6C2F" w:rsidP="00CF6C2F">
      <w:pPr>
        <w:spacing w:after="0" w:line="240" w:lineRule="auto"/>
        <w:ind w:left="4032" w:right="4152"/>
        <w:jc w:val="center"/>
        <w:rPr>
          <w:sz w:val="20"/>
        </w:rPr>
      </w:pPr>
      <w:proofErr w:type="spellStart"/>
      <w:r>
        <w:rPr>
          <w:w w:val="95"/>
          <w:sz w:val="20"/>
        </w:rPr>
        <w:t>Xxxxxxxx</w:t>
      </w:r>
      <w:proofErr w:type="spellEnd"/>
      <w:r>
        <w:rPr>
          <w:w w:val="95"/>
          <w:sz w:val="20"/>
        </w:rPr>
        <w:t xml:space="preserve"> </w:t>
      </w:r>
      <w:proofErr w:type="spellStart"/>
      <w:r>
        <w:rPr>
          <w:sz w:val="20"/>
        </w:rPr>
        <w:t>xxxxxxxx</w:t>
      </w:r>
      <w:proofErr w:type="spellEnd"/>
    </w:p>
    <w:p w14:paraId="3277C006" w14:textId="77777777" w:rsidR="00CF6C2F" w:rsidRDefault="00CF6C2F" w:rsidP="00CF6C2F">
      <w:pPr>
        <w:pStyle w:val="BodyText"/>
        <w:rPr>
          <w:sz w:val="19"/>
        </w:rPr>
      </w:pPr>
    </w:p>
    <w:p w14:paraId="370E76CE" w14:textId="77777777" w:rsidR="00CF6C2F" w:rsidRDefault="00CF6C2F" w:rsidP="00CF6C2F">
      <w:pPr>
        <w:spacing w:after="0" w:line="240" w:lineRule="auto"/>
        <w:ind w:left="4032" w:right="4156"/>
        <w:jc w:val="center"/>
        <w:rPr>
          <w:sz w:val="20"/>
        </w:rPr>
      </w:pPr>
      <w:r>
        <w:rPr>
          <w:sz w:val="20"/>
        </w:rPr>
        <w:t>Font: Candara Size: 10/12 pt</w:t>
      </w:r>
    </w:p>
    <w:p w14:paraId="37C96450" w14:textId="77777777" w:rsidR="00CF6C2F" w:rsidRDefault="00CF6C2F" w:rsidP="00F01C67">
      <w:pPr>
        <w:jc w:val="center"/>
        <w:rPr>
          <w:rFonts w:ascii="Times New Roman" w:hAnsi="Times New Roman" w:cs="Times New Roman"/>
          <w:b/>
          <w:i/>
          <w:color w:val="FF0000"/>
          <w:sz w:val="40"/>
          <w:szCs w:val="40"/>
          <w:lang w:val="ms-MY"/>
        </w:rPr>
      </w:pPr>
    </w:p>
    <w:p w14:paraId="37353C66" w14:textId="77777777" w:rsidR="00CF6C2F" w:rsidRDefault="00CF6C2F" w:rsidP="00F01C67">
      <w:pPr>
        <w:jc w:val="center"/>
        <w:rPr>
          <w:rFonts w:ascii="Times New Roman" w:hAnsi="Times New Roman" w:cs="Times New Roman"/>
          <w:b/>
          <w:i/>
          <w:color w:val="FF0000"/>
          <w:sz w:val="40"/>
          <w:szCs w:val="40"/>
          <w:lang w:val="ms-MY"/>
        </w:rPr>
      </w:pPr>
    </w:p>
    <w:p w14:paraId="08EDD700" w14:textId="77777777" w:rsidR="00CF6C2F" w:rsidRDefault="00CF6C2F" w:rsidP="00F01C67">
      <w:pPr>
        <w:jc w:val="center"/>
        <w:rPr>
          <w:rFonts w:ascii="Times New Roman" w:hAnsi="Times New Roman" w:cs="Times New Roman"/>
          <w:b/>
          <w:i/>
          <w:color w:val="FF0000"/>
          <w:sz w:val="40"/>
          <w:szCs w:val="40"/>
          <w:lang w:val="ms-MY"/>
        </w:rPr>
      </w:pPr>
    </w:p>
    <w:p w14:paraId="0A2E3F8E" w14:textId="48229889" w:rsidR="00CF6C2F" w:rsidRPr="007621CE" w:rsidRDefault="00CF6C2F" w:rsidP="007621CE">
      <w:pPr>
        <w:spacing w:after="0" w:line="240" w:lineRule="auto"/>
        <w:jc w:val="center"/>
        <w:rPr>
          <w:rFonts w:ascii="Times New Roman" w:hAnsi="Times New Roman" w:cs="Times New Roman"/>
          <w:b/>
          <w:i/>
          <w:color w:val="FF0000"/>
          <w:sz w:val="32"/>
          <w:szCs w:val="24"/>
        </w:rPr>
      </w:pPr>
      <w:r w:rsidRPr="007621CE">
        <w:rPr>
          <w:rFonts w:ascii="Times New Roman" w:hAnsi="Times New Roman" w:cs="Times New Roman"/>
          <w:b/>
          <w:i/>
          <w:color w:val="FF0000"/>
          <w:sz w:val="32"/>
          <w:szCs w:val="24"/>
        </w:rPr>
        <w:t xml:space="preserve">[CONTOH HALAMAN BAHAGIAN </w:t>
      </w:r>
      <w:r w:rsidR="007621CE">
        <w:rPr>
          <w:rFonts w:ascii="Times New Roman" w:hAnsi="Times New Roman" w:cs="Times New Roman"/>
          <w:b/>
          <w:i/>
          <w:color w:val="FF0000"/>
          <w:sz w:val="32"/>
          <w:szCs w:val="24"/>
        </w:rPr>
        <w:t xml:space="preserve">ISI </w:t>
      </w:r>
      <w:r w:rsidRPr="007621CE">
        <w:rPr>
          <w:rFonts w:ascii="Times New Roman" w:hAnsi="Times New Roman" w:cs="Times New Roman"/>
          <w:b/>
          <w:i/>
          <w:color w:val="FF0000"/>
          <w:sz w:val="32"/>
          <w:szCs w:val="24"/>
        </w:rPr>
        <w:t>KANDUNGAN]</w:t>
      </w:r>
    </w:p>
    <w:p w14:paraId="2B48DCCA" w14:textId="77777777" w:rsidR="00CF6C2F" w:rsidRDefault="00CF6C2F" w:rsidP="00CF6C2F">
      <w:pPr>
        <w:pStyle w:val="BodyText"/>
        <w:rPr>
          <w:b/>
          <w:i/>
          <w:sz w:val="30"/>
        </w:rPr>
      </w:pPr>
    </w:p>
    <w:p w14:paraId="254AFFAF" w14:textId="77777777" w:rsidR="00CF6C2F" w:rsidRDefault="00CF6C2F" w:rsidP="00CF6C2F">
      <w:pPr>
        <w:pStyle w:val="BodyText"/>
        <w:rPr>
          <w:b/>
          <w:i/>
          <w:sz w:val="29"/>
        </w:rPr>
      </w:pPr>
    </w:p>
    <w:p w14:paraId="556BF016" w14:textId="77777777" w:rsidR="00CF6C2F" w:rsidRPr="00B51AE6" w:rsidRDefault="00CF6C2F" w:rsidP="00CF6C2F">
      <w:pPr>
        <w:spacing w:after="0" w:line="240" w:lineRule="auto"/>
        <w:ind w:left="194" w:right="5690"/>
        <w:rPr>
          <w:rFonts w:ascii="Times New Roman" w:hAnsi="Times New Roman" w:cs="Times New Roman"/>
          <w:b/>
          <w:sz w:val="24"/>
        </w:rPr>
      </w:pPr>
      <w:r w:rsidRPr="00B51AE6">
        <w:rPr>
          <w:rFonts w:ascii="Times New Roman" w:hAnsi="Times New Roman" w:cs="Times New Roman"/>
          <w:b/>
          <w:sz w:val="28"/>
        </w:rPr>
        <w:t>CONTENTS</w:t>
      </w:r>
    </w:p>
    <w:p w14:paraId="493FAF4B" w14:textId="580F1380" w:rsidR="00CF6C2F" w:rsidRPr="00B51AE6" w:rsidRDefault="00CF6C2F" w:rsidP="00CF6C2F">
      <w:pPr>
        <w:spacing w:after="0" w:line="240" w:lineRule="auto"/>
        <w:ind w:left="194" w:right="5690"/>
        <w:rPr>
          <w:rFonts w:ascii="Times New Roman" w:hAnsi="Times New Roman" w:cs="Times New Roman"/>
          <w:b/>
          <w:sz w:val="24"/>
        </w:rPr>
      </w:pPr>
      <w:r w:rsidRPr="00B51AE6">
        <w:rPr>
          <w:rFonts w:ascii="Times New Roman" w:hAnsi="Times New Roman" w:cs="Times New Roman"/>
          <w:b/>
          <w:sz w:val="24"/>
        </w:rPr>
        <w:t xml:space="preserve"> </w:t>
      </w:r>
    </w:p>
    <w:p w14:paraId="14A780B2" w14:textId="6A17B72B" w:rsidR="00CF6C2F" w:rsidRPr="00B51AE6" w:rsidRDefault="00CF6C2F" w:rsidP="00CF6C2F">
      <w:pPr>
        <w:spacing w:after="0" w:line="240" w:lineRule="auto"/>
        <w:ind w:left="194" w:right="5690"/>
        <w:rPr>
          <w:rFonts w:ascii="Times New Roman" w:hAnsi="Times New Roman" w:cs="Times New Roman"/>
          <w:b/>
          <w:sz w:val="24"/>
        </w:rPr>
      </w:pPr>
      <w:r w:rsidRPr="00B51AE6">
        <w:rPr>
          <w:rFonts w:ascii="Times New Roman" w:hAnsi="Times New Roman" w:cs="Times New Roman"/>
          <w:b/>
          <w:sz w:val="24"/>
        </w:rPr>
        <w:t>LIST OF CONTRIBUTORS</w:t>
      </w:r>
    </w:p>
    <w:p w14:paraId="2B34BE78" w14:textId="2CCB772B" w:rsidR="00CF6C2F" w:rsidRPr="00B51AE6" w:rsidRDefault="00CF6C2F" w:rsidP="00CF6C2F">
      <w:pPr>
        <w:spacing w:after="0" w:line="240" w:lineRule="auto"/>
        <w:ind w:left="194" w:right="5690"/>
        <w:rPr>
          <w:rFonts w:ascii="Times New Roman" w:hAnsi="Times New Roman" w:cs="Times New Roman"/>
          <w:b/>
          <w:sz w:val="24"/>
        </w:rPr>
      </w:pPr>
      <w:r w:rsidRPr="00B51AE6">
        <w:rPr>
          <w:rFonts w:ascii="Times New Roman" w:hAnsi="Times New Roman" w:cs="Times New Roman"/>
          <w:b/>
          <w:sz w:val="24"/>
        </w:rPr>
        <w:t xml:space="preserve">PREFACE </w:t>
      </w:r>
    </w:p>
    <w:p w14:paraId="217BBC7D" w14:textId="2ADADB84" w:rsidR="00CF6C2F" w:rsidRPr="00B51AE6" w:rsidRDefault="00CF6C2F" w:rsidP="00CF6C2F">
      <w:pPr>
        <w:spacing w:after="0" w:line="240" w:lineRule="auto"/>
        <w:ind w:left="194" w:right="5690"/>
        <w:rPr>
          <w:rFonts w:ascii="Times New Roman" w:hAnsi="Times New Roman" w:cs="Times New Roman"/>
          <w:b/>
          <w:sz w:val="24"/>
        </w:rPr>
      </w:pPr>
      <w:r w:rsidRPr="00B51AE6">
        <w:rPr>
          <w:rFonts w:ascii="Times New Roman" w:hAnsi="Times New Roman" w:cs="Times New Roman"/>
          <w:b/>
          <w:sz w:val="24"/>
        </w:rPr>
        <w:t xml:space="preserve">INTRODUCTION </w:t>
      </w:r>
    </w:p>
    <w:p w14:paraId="29242A33" w14:textId="6B73B8CC" w:rsidR="00CF6C2F" w:rsidRPr="00B51AE6" w:rsidRDefault="00CF6C2F" w:rsidP="00CF6C2F">
      <w:pPr>
        <w:spacing w:after="0" w:line="240" w:lineRule="auto"/>
        <w:ind w:left="194" w:right="5690"/>
        <w:rPr>
          <w:rFonts w:ascii="Times New Roman" w:hAnsi="Times New Roman" w:cs="Times New Roman"/>
          <w:b/>
          <w:sz w:val="24"/>
        </w:rPr>
      </w:pPr>
    </w:p>
    <w:p w14:paraId="518554E2" w14:textId="031635CD" w:rsidR="00CF6C2F" w:rsidRPr="00B51AE6" w:rsidRDefault="00CF6C2F" w:rsidP="00CF6C2F">
      <w:pPr>
        <w:spacing w:after="0" w:line="240" w:lineRule="auto"/>
        <w:ind w:left="194" w:right="5690"/>
        <w:rPr>
          <w:rFonts w:ascii="Times New Roman" w:hAnsi="Times New Roman" w:cs="Times New Roman"/>
          <w:b/>
          <w:sz w:val="24"/>
        </w:rPr>
      </w:pPr>
    </w:p>
    <w:tbl>
      <w:tblPr>
        <w:tblW w:w="0" w:type="auto"/>
        <w:tblLook w:val="04A0" w:firstRow="1" w:lastRow="0" w:firstColumn="1" w:lastColumn="0" w:noHBand="0" w:noVBand="1"/>
      </w:tblPr>
      <w:tblGrid>
        <w:gridCol w:w="7020"/>
        <w:gridCol w:w="1996"/>
      </w:tblGrid>
      <w:tr w:rsidR="007621CE" w:rsidRPr="00B51AE6" w14:paraId="023466A1" w14:textId="77777777" w:rsidTr="004A6835">
        <w:tc>
          <w:tcPr>
            <w:tcW w:w="9016" w:type="dxa"/>
            <w:gridSpan w:val="2"/>
            <w:shd w:val="clear" w:color="auto" w:fill="auto"/>
          </w:tcPr>
          <w:p w14:paraId="332BDD91" w14:textId="77777777" w:rsidR="007621CE" w:rsidRPr="00B51AE6" w:rsidRDefault="007621CE" w:rsidP="007621CE">
            <w:pPr>
              <w:spacing w:after="0" w:line="240" w:lineRule="auto"/>
              <w:jc w:val="both"/>
              <w:rPr>
                <w:rFonts w:ascii="Times New Roman" w:hAnsi="Times New Roman" w:cs="Times New Roman"/>
                <w:b/>
                <w:sz w:val="28"/>
                <w:szCs w:val="28"/>
              </w:rPr>
            </w:pPr>
            <w:r w:rsidRPr="00B51AE6">
              <w:rPr>
                <w:rFonts w:ascii="Times New Roman" w:hAnsi="Times New Roman" w:cs="Times New Roman"/>
                <w:b/>
                <w:sz w:val="28"/>
                <w:szCs w:val="28"/>
              </w:rPr>
              <w:t>1</w:t>
            </w:r>
          </w:p>
          <w:p w14:paraId="34DFC158" w14:textId="77777777" w:rsidR="007621CE" w:rsidRPr="00B51AE6" w:rsidRDefault="007621CE" w:rsidP="007621CE">
            <w:pPr>
              <w:spacing w:after="0" w:line="240" w:lineRule="auto"/>
              <w:jc w:val="both"/>
              <w:rPr>
                <w:rFonts w:ascii="Times New Roman" w:hAnsi="Times New Roman" w:cs="Times New Roman"/>
                <w:b/>
                <w:sz w:val="24"/>
                <w:szCs w:val="24"/>
              </w:rPr>
            </w:pPr>
            <w:r w:rsidRPr="00B51AE6">
              <w:rPr>
                <w:rFonts w:ascii="Times New Roman" w:hAnsi="Times New Roman" w:cs="Times New Roman"/>
                <w:b/>
                <w:sz w:val="24"/>
                <w:szCs w:val="24"/>
              </w:rPr>
              <w:t>SURFACE TREATED RECYCLED CONCRETE AGGREGATE (RCA) AS GREEN CONSTRUCTION MATERIALS</w:t>
            </w:r>
          </w:p>
          <w:p w14:paraId="07091341" w14:textId="77777777" w:rsidR="007621CE" w:rsidRPr="00B51AE6" w:rsidRDefault="007621CE" w:rsidP="007621CE">
            <w:pPr>
              <w:jc w:val="both"/>
              <w:rPr>
                <w:rFonts w:ascii="Times New Roman" w:hAnsi="Times New Roman" w:cs="Times New Roman"/>
                <w:sz w:val="24"/>
                <w:szCs w:val="24"/>
              </w:rPr>
            </w:pPr>
            <w:proofErr w:type="spellStart"/>
            <w:r w:rsidRPr="00B51AE6">
              <w:rPr>
                <w:rFonts w:ascii="Times New Roman" w:hAnsi="Times New Roman" w:cs="Times New Roman"/>
                <w:i/>
                <w:sz w:val="20"/>
                <w:szCs w:val="20"/>
              </w:rPr>
              <w:t>Aiman</w:t>
            </w:r>
            <w:proofErr w:type="spellEnd"/>
            <w:r w:rsidRPr="00B51AE6">
              <w:rPr>
                <w:rFonts w:ascii="Times New Roman" w:hAnsi="Times New Roman" w:cs="Times New Roman"/>
                <w:i/>
                <w:sz w:val="20"/>
                <w:szCs w:val="20"/>
              </w:rPr>
              <w:t xml:space="preserve"> </w:t>
            </w:r>
            <w:proofErr w:type="spellStart"/>
            <w:r w:rsidRPr="00B51AE6">
              <w:rPr>
                <w:rFonts w:ascii="Times New Roman" w:hAnsi="Times New Roman" w:cs="Times New Roman"/>
                <w:i/>
                <w:sz w:val="20"/>
                <w:szCs w:val="20"/>
              </w:rPr>
              <w:t>Alodain</w:t>
            </w:r>
            <w:proofErr w:type="spellEnd"/>
            <w:r w:rsidRPr="00B51AE6">
              <w:rPr>
                <w:rFonts w:ascii="Times New Roman" w:hAnsi="Times New Roman" w:cs="Times New Roman"/>
                <w:i/>
                <w:sz w:val="20"/>
                <w:szCs w:val="20"/>
              </w:rPr>
              <w:t xml:space="preserve">, Ahmad Ruslan </w:t>
            </w:r>
            <w:proofErr w:type="spellStart"/>
            <w:r w:rsidRPr="00B51AE6">
              <w:rPr>
                <w:rFonts w:ascii="Times New Roman" w:hAnsi="Times New Roman" w:cs="Times New Roman"/>
                <w:i/>
                <w:sz w:val="20"/>
                <w:szCs w:val="20"/>
              </w:rPr>
              <w:t>Mohd</w:t>
            </w:r>
            <w:proofErr w:type="spellEnd"/>
            <w:r w:rsidRPr="00B51AE6">
              <w:rPr>
                <w:rFonts w:ascii="Times New Roman" w:hAnsi="Times New Roman" w:cs="Times New Roman"/>
                <w:i/>
                <w:sz w:val="20"/>
                <w:szCs w:val="20"/>
              </w:rPr>
              <w:t xml:space="preserve"> </w:t>
            </w:r>
            <w:proofErr w:type="spellStart"/>
            <w:r w:rsidRPr="00B51AE6">
              <w:rPr>
                <w:rFonts w:ascii="Times New Roman" w:hAnsi="Times New Roman" w:cs="Times New Roman"/>
                <w:i/>
                <w:sz w:val="20"/>
                <w:szCs w:val="20"/>
              </w:rPr>
              <w:t>Ridzuan</w:t>
            </w:r>
            <w:proofErr w:type="spellEnd"/>
            <w:r w:rsidRPr="00B51AE6">
              <w:rPr>
                <w:rFonts w:ascii="Times New Roman" w:hAnsi="Times New Roman" w:cs="Times New Roman"/>
                <w:i/>
                <w:sz w:val="20"/>
                <w:szCs w:val="20"/>
              </w:rPr>
              <w:t xml:space="preserve">, </w:t>
            </w:r>
            <w:proofErr w:type="spellStart"/>
            <w:r w:rsidRPr="00B51AE6">
              <w:rPr>
                <w:rFonts w:ascii="Times New Roman" w:hAnsi="Times New Roman" w:cs="Times New Roman"/>
                <w:i/>
                <w:sz w:val="20"/>
                <w:szCs w:val="20"/>
              </w:rPr>
              <w:t>Mohd</w:t>
            </w:r>
            <w:proofErr w:type="spellEnd"/>
            <w:r w:rsidRPr="00B51AE6">
              <w:rPr>
                <w:rFonts w:ascii="Times New Roman" w:hAnsi="Times New Roman" w:cs="Times New Roman"/>
                <w:i/>
                <w:sz w:val="20"/>
                <w:szCs w:val="20"/>
              </w:rPr>
              <w:t xml:space="preserve"> </w:t>
            </w:r>
            <w:proofErr w:type="spellStart"/>
            <w:r w:rsidRPr="00B51AE6">
              <w:rPr>
                <w:rFonts w:ascii="Times New Roman" w:hAnsi="Times New Roman" w:cs="Times New Roman"/>
                <w:i/>
                <w:sz w:val="20"/>
                <w:szCs w:val="20"/>
              </w:rPr>
              <w:t>Afiq</w:t>
            </w:r>
            <w:proofErr w:type="spellEnd"/>
            <w:r w:rsidRPr="00B51AE6">
              <w:rPr>
                <w:rFonts w:ascii="Times New Roman" w:hAnsi="Times New Roman" w:cs="Times New Roman"/>
                <w:i/>
                <w:sz w:val="20"/>
                <w:szCs w:val="20"/>
              </w:rPr>
              <w:t xml:space="preserve"> </w:t>
            </w:r>
            <w:proofErr w:type="spellStart"/>
            <w:r w:rsidRPr="00B51AE6">
              <w:rPr>
                <w:rFonts w:ascii="Times New Roman" w:hAnsi="Times New Roman" w:cs="Times New Roman"/>
                <w:i/>
                <w:sz w:val="20"/>
                <w:szCs w:val="20"/>
              </w:rPr>
              <w:t>Mohd</w:t>
            </w:r>
            <w:proofErr w:type="spellEnd"/>
            <w:r w:rsidRPr="00B51AE6">
              <w:rPr>
                <w:rFonts w:ascii="Times New Roman" w:hAnsi="Times New Roman" w:cs="Times New Roman"/>
                <w:i/>
                <w:sz w:val="20"/>
                <w:szCs w:val="20"/>
              </w:rPr>
              <w:t xml:space="preserve"> </w:t>
            </w:r>
            <w:proofErr w:type="spellStart"/>
            <w:r w:rsidRPr="00B51AE6">
              <w:rPr>
                <w:rFonts w:ascii="Times New Roman" w:hAnsi="Times New Roman" w:cs="Times New Roman"/>
                <w:i/>
                <w:sz w:val="20"/>
                <w:szCs w:val="20"/>
              </w:rPr>
              <w:t>Fauzi</w:t>
            </w:r>
            <w:proofErr w:type="spellEnd"/>
            <w:r w:rsidRPr="00B51AE6">
              <w:rPr>
                <w:rFonts w:ascii="Times New Roman" w:hAnsi="Times New Roman" w:cs="Times New Roman"/>
                <w:i/>
                <w:sz w:val="20"/>
                <w:szCs w:val="20"/>
              </w:rPr>
              <w:t xml:space="preserve">, Nor </w:t>
            </w:r>
            <w:proofErr w:type="spellStart"/>
            <w:r w:rsidRPr="00B51AE6">
              <w:rPr>
                <w:rFonts w:ascii="Times New Roman" w:hAnsi="Times New Roman" w:cs="Times New Roman"/>
                <w:i/>
                <w:sz w:val="20"/>
                <w:szCs w:val="20"/>
              </w:rPr>
              <w:t>Hayati</w:t>
            </w:r>
            <w:proofErr w:type="spellEnd"/>
            <w:r w:rsidRPr="00B51AE6">
              <w:rPr>
                <w:rFonts w:ascii="Times New Roman" w:hAnsi="Times New Roman" w:cs="Times New Roman"/>
                <w:i/>
                <w:sz w:val="20"/>
                <w:szCs w:val="20"/>
              </w:rPr>
              <w:t xml:space="preserve"> Abdul Hamid and </w:t>
            </w:r>
            <w:proofErr w:type="spellStart"/>
            <w:r w:rsidRPr="00B51AE6">
              <w:rPr>
                <w:rFonts w:ascii="Times New Roman" w:hAnsi="Times New Roman" w:cs="Times New Roman"/>
                <w:i/>
                <w:sz w:val="20"/>
                <w:szCs w:val="20"/>
              </w:rPr>
              <w:t>Mohd</w:t>
            </w:r>
            <w:proofErr w:type="spellEnd"/>
            <w:r w:rsidRPr="00B51AE6">
              <w:rPr>
                <w:rFonts w:ascii="Times New Roman" w:hAnsi="Times New Roman" w:cs="Times New Roman"/>
                <w:i/>
                <w:sz w:val="20"/>
                <w:szCs w:val="20"/>
              </w:rPr>
              <w:t xml:space="preserve"> </w:t>
            </w:r>
            <w:proofErr w:type="spellStart"/>
            <w:r w:rsidRPr="00B51AE6">
              <w:rPr>
                <w:rFonts w:ascii="Times New Roman" w:hAnsi="Times New Roman" w:cs="Times New Roman"/>
                <w:i/>
                <w:sz w:val="20"/>
                <w:szCs w:val="20"/>
              </w:rPr>
              <w:t>Shafee</w:t>
            </w:r>
            <w:proofErr w:type="spellEnd"/>
            <w:r w:rsidRPr="00B51AE6">
              <w:rPr>
                <w:rFonts w:ascii="Times New Roman" w:hAnsi="Times New Roman" w:cs="Times New Roman"/>
                <w:i/>
                <w:sz w:val="20"/>
                <w:szCs w:val="20"/>
              </w:rPr>
              <w:t xml:space="preserve"> Harun</w:t>
            </w:r>
          </w:p>
        </w:tc>
      </w:tr>
      <w:tr w:rsidR="007621CE" w:rsidRPr="00B51AE6" w14:paraId="737BF0B8" w14:textId="77777777" w:rsidTr="004A6835">
        <w:trPr>
          <w:gridAfter w:val="1"/>
          <w:wAfter w:w="1996" w:type="dxa"/>
        </w:trPr>
        <w:tc>
          <w:tcPr>
            <w:tcW w:w="7020" w:type="dxa"/>
            <w:shd w:val="clear" w:color="auto" w:fill="auto"/>
          </w:tcPr>
          <w:p w14:paraId="2F51E2F0" w14:textId="77777777" w:rsidR="007621CE" w:rsidRPr="00B51AE6" w:rsidRDefault="007621CE" w:rsidP="004A6835">
            <w:pPr>
              <w:spacing w:after="0" w:line="240" w:lineRule="auto"/>
              <w:jc w:val="both"/>
              <w:rPr>
                <w:rFonts w:ascii="Times New Roman" w:hAnsi="Times New Roman" w:cs="Times New Roman"/>
                <w:sz w:val="24"/>
                <w:szCs w:val="24"/>
              </w:rPr>
            </w:pPr>
            <w:r w:rsidRPr="00B51AE6">
              <w:rPr>
                <w:rFonts w:ascii="Times New Roman" w:hAnsi="Times New Roman" w:cs="Times New Roman"/>
                <w:sz w:val="24"/>
                <w:szCs w:val="24"/>
              </w:rPr>
              <w:t>Introduction</w:t>
            </w:r>
          </w:p>
        </w:tc>
      </w:tr>
      <w:tr w:rsidR="007621CE" w:rsidRPr="00B51AE6" w14:paraId="3C37286F" w14:textId="77777777" w:rsidTr="004A6835">
        <w:trPr>
          <w:gridAfter w:val="1"/>
          <w:wAfter w:w="1996" w:type="dxa"/>
        </w:trPr>
        <w:tc>
          <w:tcPr>
            <w:tcW w:w="7020" w:type="dxa"/>
            <w:shd w:val="clear" w:color="auto" w:fill="auto"/>
          </w:tcPr>
          <w:p w14:paraId="74CECA63" w14:textId="77777777" w:rsidR="007621CE" w:rsidRPr="00B51AE6" w:rsidRDefault="007621CE" w:rsidP="004A6835">
            <w:pPr>
              <w:spacing w:after="0" w:line="240" w:lineRule="auto"/>
              <w:jc w:val="both"/>
              <w:rPr>
                <w:rFonts w:ascii="Times New Roman" w:hAnsi="Times New Roman" w:cs="Times New Roman"/>
                <w:sz w:val="24"/>
                <w:szCs w:val="24"/>
              </w:rPr>
            </w:pPr>
            <w:r w:rsidRPr="00B51AE6">
              <w:rPr>
                <w:rFonts w:ascii="Times New Roman" w:hAnsi="Times New Roman" w:cs="Times New Roman"/>
                <w:sz w:val="24"/>
                <w:szCs w:val="24"/>
              </w:rPr>
              <w:t>Characteristics of RCA</w:t>
            </w:r>
          </w:p>
        </w:tc>
      </w:tr>
      <w:tr w:rsidR="007621CE" w:rsidRPr="00B51AE6" w14:paraId="2AFC6878" w14:textId="77777777" w:rsidTr="004A6835">
        <w:trPr>
          <w:gridAfter w:val="1"/>
          <w:wAfter w:w="1996" w:type="dxa"/>
        </w:trPr>
        <w:tc>
          <w:tcPr>
            <w:tcW w:w="7020" w:type="dxa"/>
            <w:shd w:val="clear" w:color="auto" w:fill="auto"/>
          </w:tcPr>
          <w:p w14:paraId="2B16F687" w14:textId="77777777" w:rsidR="007621CE" w:rsidRPr="00B51AE6" w:rsidRDefault="007621CE" w:rsidP="004A6835">
            <w:pPr>
              <w:spacing w:after="0" w:line="240" w:lineRule="auto"/>
              <w:jc w:val="both"/>
              <w:rPr>
                <w:rFonts w:ascii="Times New Roman" w:hAnsi="Times New Roman" w:cs="Times New Roman"/>
                <w:sz w:val="24"/>
                <w:szCs w:val="24"/>
              </w:rPr>
            </w:pPr>
            <w:r w:rsidRPr="00B51AE6">
              <w:rPr>
                <w:rFonts w:ascii="Times New Roman" w:hAnsi="Times New Roman" w:cs="Times New Roman"/>
                <w:sz w:val="24"/>
                <w:szCs w:val="24"/>
              </w:rPr>
              <w:t>Properties of RCA</w:t>
            </w:r>
          </w:p>
        </w:tc>
      </w:tr>
      <w:tr w:rsidR="007621CE" w:rsidRPr="00B51AE6" w14:paraId="373E1B85" w14:textId="77777777" w:rsidTr="004A6835">
        <w:trPr>
          <w:gridAfter w:val="1"/>
          <w:wAfter w:w="1996" w:type="dxa"/>
        </w:trPr>
        <w:tc>
          <w:tcPr>
            <w:tcW w:w="7020" w:type="dxa"/>
            <w:shd w:val="clear" w:color="auto" w:fill="auto"/>
          </w:tcPr>
          <w:p w14:paraId="30408BC0" w14:textId="77777777" w:rsidR="007621CE" w:rsidRPr="00B51AE6" w:rsidRDefault="007621CE" w:rsidP="004A6835">
            <w:pPr>
              <w:spacing w:after="0" w:line="240" w:lineRule="auto"/>
              <w:jc w:val="both"/>
              <w:rPr>
                <w:rFonts w:ascii="Times New Roman" w:hAnsi="Times New Roman" w:cs="Times New Roman"/>
                <w:sz w:val="24"/>
                <w:szCs w:val="24"/>
              </w:rPr>
            </w:pPr>
            <w:r w:rsidRPr="00B51AE6">
              <w:rPr>
                <w:rFonts w:ascii="Times New Roman" w:hAnsi="Times New Roman" w:cs="Times New Roman"/>
                <w:sz w:val="24"/>
                <w:szCs w:val="24"/>
              </w:rPr>
              <w:t>High Performance RCA Concrete</w:t>
            </w:r>
          </w:p>
        </w:tc>
      </w:tr>
      <w:tr w:rsidR="007621CE" w:rsidRPr="00B51AE6" w14:paraId="2E9216EB" w14:textId="77777777" w:rsidTr="004A6835">
        <w:trPr>
          <w:gridAfter w:val="1"/>
          <w:wAfter w:w="1996" w:type="dxa"/>
        </w:trPr>
        <w:tc>
          <w:tcPr>
            <w:tcW w:w="7020" w:type="dxa"/>
            <w:shd w:val="clear" w:color="auto" w:fill="auto"/>
          </w:tcPr>
          <w:p w14:paraId="64B27DD4" w14:textId="77777777" w:rsidR="007621CE" w:rsidRPr="00B51AE6" w:rsidRDefault="007621CE" w:rsidP="004A6835">
            <w:pPr>
              <w:spacing w:after="0" w:line="240" w:lineRule="auto"/>
              <w:jc w:val="both"/>
              <w:rPr>
                <w:rFonts w:ascii="Times New Roman" w:hAnsi="Times New Roman" w:cs="Times New Roman"/>
                <w:sz w:val="24"/>
                <w:szCs w:val="24"/>
              </w:rPr>
            </w:pPr>
            <w:r w:rsidRPr="00B51AE6">
              <w:rPr>
                <w:rFonts w:ascii="Times New Roman" w:hAnsi="Times New Roman" w:cs="Times New Roman"/>
                <w:sz w:val="24"/>
                <w:szCs w:val="24"/>
              </w:rPr>
              <w:t>Treatment of RCA</w:t>
            </w:r>
          </w:p>
        </w:tc>
      </w:tr>
      <w:tr w:rsidR="007621CE" w:rsidRPr="00B51AE6" w14:paraId="6EF78AD8" w14:textId="77777777" w:rsidTr="004A6835">
        <w:trPr>
          <w:gridAfter w:val="1"/>
          <w:wAfter w:w="1996" w:type="dxa"/>
        </w:trPr>
        <w:tc>
          <w:tcPr>
            <w:tcW w:w="7020" w:type="dxa"/>
            <w:shd w:val="clear" w:color="auto" w:fill="auto"/>
          </w:tcPr>
          <w:p w14:paraId="3585F43D" w14:textId="77777777" w:rsidR="007621CE" w:rsidRPr="00B51AE6" w:rsidRDefault="007621CE" w:rsidP="004A6835">
            <w:pPr>
              <w:spacing w:after="0" w:line="240" w:lineRule="auto"/>
              <w:jc w:val="both"/>
              <w:rPr>
                <w:rFonts w:ascii="Times New Roman" w:hAnsi="Times New Roman" w:cs="Times New Roman"/>
                <w:sz w:val="24"/>
                <w:szCs w:val="24"/>
              </w:rPr>
            </w:pPr>
            <w:r w:rsidRPr="00B51AE6">
              <w:rPr>
                <w:rFonts w:ascii="Times New Roman" w:hAnsi="Times New Roman" w:cs="Times New Roman"/>
                <w:sz w:val="24"/>
                <w:szCs w:val="24"/>
              </w:rPr>
              <w:t>Conclusions and Recommendations</w:t>
            </w:r>
          </w:p>
        </w:tc>
      </w:tr>
      <w:tr w:rsidR="007621CE" w:rsidRPr="00B51AE6" w14:paraId="0BDEEEBD" w14:textId="77777777" w:rsidTr="004A6835">
        <w:trPr>
          <w:gridAfter w:val="1"/>
          <w:wAfter w:w="1996" w:type="dxa"/>
        </w:trPr>
        <w:tc>
          <w:tcPr>
            <w:tcW w:w="7020" w:type="dxa"/>
            <w:shd w:val="clear" w:color="auto" w:fill="auto"/>
          </w:tcPr>
          <w:p w14:paraId="77E126F7" w14:textId="77777777" w:rsidR="007621CE" w:rsidRPr="00B51AE6" w:rsidRDefault="007621CE" w:rsidP="004A6835">
            <w:pPr>
              <w:spacing w:after="0" w:line="240" w:lineRule="auto"/>
              <w:jc w:val="both"/>
              <w:rPr>
                <w:rFonts w:ascii="Times New Roman" w:hAnsi="Times New Roman" w:cs="Times New Roman"/>
                <w:sz w:val="24"/>
                <w:szCs w:val="24"/>
              </w:rPr>
            </w:pPr>
            <w:r w:rsidRPr="00B51AE6">
              <w:rPr>
                <w:rFonts w:ascii="Times New Roman" w:hAnsi="Times New Roman" w:cs="Times New Roman"/>
                <w:sz w:val="24"/>
                <w:szCs w:val="24"/>
              </w:rPr>
              <w:t>References</w:t>
            </w:r>
          </w:p>
          <w:p w14:paraId="299673A3" w14:textId="13FD4F8A" w:rsidR="007621CE" w:rsidRPr="00B51AE6" w:rsidRDefault="007621CE" w:rsidP="004A6835">
            <w:pPr>
              <w:spacing w:after="0" w:line="240" w:lineRule="auto"/>
              <w:jc w:val="both"/>
              <w:rPr>
                <w:rFonts w:ascii="Times New Roman" w:hAnsi="Times New Roman" w:cs="Times New Roman"/>
                <w:sz w:val="24"/>
                <w:szCs w:val="24"/>
              </w:rPr>
            </w:pPr>
          </w:p>
        </w:tc>
      </w:tr>
      <w:tr w:rsidR="007621CE" w:rsidRPr="00B51AE6" w14:paraId="5636D8E1" w14:textId="77777777" w:rsidTr="004A6835">
        <w:tc>
          <w:tcPr>
            <w:tcW w:w="9016" w:type="dxa"/>
            <w:gridSpan w:val="2"/>
            <w:shd w:val="clear" w:color="auto" w:fill="auto"/>
          </w:tcPr>
          <w:p w14:paraId="027976D2" w14:textId="77777777" w:rsidR="007621CE" w:rsidRPr="00B51AE6" w:rsidRDefault="007621CE" w:rsidP="007621CE">
            <w:pPr>
              <w:pBdr>
                <w:top w:val="nil"/>
                <w:left w:val="nil"/>
                <w:bottom w:val="nil"/>
                <w:right w:val="nil"/>
                <w:between w:val="nil"/>
              </w:pBdr>
              <w:spacing w:after="0" w:line="240" w:lineRule="auto"/>
              <w:rPr>
                <w:rFonts w:ascii="Times New Roman" w:hAnsi="Times New Roman" w:cs="Times New Roman"/>
                <w:b/>
                <w:sz w:val="28"/>
                <w:szCs w:val="28"/>
              </w:rPr>
            </w:pPr>
            <w:r w:rsidRPr="00B51AE6">
              <w:rPr>
                <w:rFonts w:ascii="Times New Roman" w:hAnsi="Times New Roman" w:cs="Times New Roman"/>
                <w:b/>
                <w:sz w:val="28"/>
                <w:szCs w:val="28"/>
              </w:rPr>
              <w:t>2</w:t>
            </w:r>
          </w:p>
          <w:p w14:paraId="08D00593" w14:textId="77777777" w:rsidR="007621CE" w:rsidRPr="00B51AE6" w:rsidRDefault="007621CE" w:rsidP="007621CE">
            <w:pPr>
              <w:spacing w:after="0" w:line="240" w:lineRule="auto"/>
              <w:rPr>
                <w:rFonts w:ascii="Times New Roman" w:eastAsia="Arial" w:hAnsi="Times New Roman" w:cs="Times New Roman"/>
                <w:b/>
                <w:color w:val="000000"/>
                <w:sz w:val="24"/>
                <w:szCs w:val="24"/>
                <w:lang w:eastAsia="en-MY"/>
              </w:rPr>
            </w:pPr>
            <w:r w:rsidRPr="00B51AE6">
              <w:rPr>
                <w:rFonts w:ascii="Times New Roman" w:eastAsia="Arial" w:hAnsi="Times New Roman" w:cs="Times New Roman"/>
                <w:b/>
                <w:color w:val="000000"/>
                <w:sz w:val="24"/>
                <w:szCs w:val="24"/>
                <w:lang w:eastAsia="en-MY"/>
              </w:rPr>
              <w:t>USAGE OF RECYCLED CONCRETE FINES IN GREEN ENGINEERED CEMENTITIOUS COMPOSITES</w:t>
            </w:r>
          </w:p>
          <w:p w14:paraId="2F727D1F" w14:textId="77777777" w:rsidR="007621CE" w:rsidRPr="00B51AE6" w:rsidRDefault="007621CE" w:rsidP="007621CE">
            <w:pPr>
              <w:pBdr>
                <w:top w:val="nil"/>
                <w:left w:val="nil"/>
                <w:bottom w:val="nil"/>
                <w:right w:val="nil"/>
                <w:between w:val="nil"/>
              </w:pBdr>
              <w:jc w:val="both"/>
              <w:rPr>
                <w:rFonts w:ascii="Times New Roman" w:hAnsi="Times New Roman" w:cs="Times New Roman"/>
                <w:sz w:val="24"/>
                <w:szCs w:val="24"/>
              </w:rPr>
            </w:pPr>
            <w:r w:rsidRPr="00B51AE6">
              <w:rPr>
                <w:rFonts w:ascii="Times New Roman" w:eastAsia="Arial" w:hAnsi="Times New Roman" w:cs="Times New Roman"/>
                <w:i/>
                <w:sz w:val="20"/>
                <w:szCs w:val="20"/>
                <w:lang w:eastAsia="en-MY"/>
              </w:rPr>
              <w:t xml:space="preserve">Lee </w:t>
            </w:r>
            <w:proofErr w:type="spellStart"/>
            <w:r w:rsidRPr="00B51AE6">
              <w:rPr>
                <w:rFonts w:ascii="Times New Roman" w:eastAsia="Arial" w:hAnsi="Times New Roman" w:cs="Times New Roman"/>
                <w:i/>
                <w:sz w:val="20"/>
                <w:szCs w:val="20"/>
                <w:lang w:eastAsia="en-MY"/>
              </w:rPr>
              <w:t>Siong</w:t>
            </w:r>
            <w:proofErr w:type="spellEnd"/>
            <w:r w:rsidRPr="00B51AE6">
              <w:rPr>
                <w:rFonts w:ascii="Times New Roman" w:eastAsia="Arial" w:hAnsi="Times New Roman" w:cs="Times New Roman"/>
                <w:i/>
                <w:sz w:val="20"/>
                <w:szCs w:val="20"/>
                <w:lang w:eastAsia="en-MY"/>
              </w:rPr>
              <w:t xml:space="preserve"> Wee, Ahmad Ruslan </w:t>
            </w:r>
            <w:proofErr w:type="spellStart"/>
            <w:r w:rsidRPr="00B51AE6">
              <w:rPr>
                <w:rFonts w:ascii="Times New Roman" w:eastAsia="Arial" w:hAnsi="Times New Roman" w:cs="Times New Roman"/>
                <w:i/>
                <w:sz w:val="20"/>
                <w:szCs w:val="20"/>
                <w:lang w:eastAsia="en-MY"/>
              </w:rPr>
              <w:t>Mohd</w:t>
            </w:r>
            <w:proofErr w:type="spellEnd"/>
            <w:r w:rsidRPr="00B51AE6">
              <w:rPr>
                <w:rFonts w:ascii="Times New Roman" w:eastAsia="Arial" w:hAnsi="Times New Roman" w:cs="Times New Roman"/>
                <w:i/>
                <w:sz w:val="20"/>
                <w:szCs w:val="20"/>
                <w:lang w:eastAsia="en-MY"/>
              </w:rPr>
              <w:t xml:space="preserve"> </w:t>
            </w:r>
            <w:proofErr w:type="spellStart"/>
            <w:r w:rsidRPr="00B51AE6">
              <w:rPr>
                <w:rFonts w:ascii="Times New Roman" w:eastAsia="Arial" w:hAnsi="Times New Roman" w:cs="Times New Roman"/>
                <w:i/>
                <w:sz w:val="20"/>
                <w:szCs w:val="20"/>
                <w:lang w:eastAsia="en-MY"/>
              </w:rPr>
              <w:t>Ridzuan</w:t>
            </w:r>
            <w:proofErr w:type="spellEnd"/>
            <w:r w:rsidRPr="00B51AE6">
              <w:rPr>
                <w:rFonts w:ascii="Times New Roman" w:eastAsia="Arial" w:hAnsi="Times New Roman" w:cs="Times New Roman"/>
                <w:i/>
                <w:sz w:val="20"/>
                <w:szCs w:val="20"/>
                <w:lang w:eastAsia="en-MY"/>
              </w:rPr>
              <w:t xml:space="preserve">, </w:t>
            </w:r>
            <w:proofErr w:type="spellStart"/>
            <w:r w:rsidRPr="00B51AE6">
              <w:rPr>
                <w:rFonts w:ascii="Times New Roman" w:eastAsia="Arial" w:hAnsi="Times New Roman" w:cs="Times New Roman"/>
                <w:i/>
                <w:sz w:val="20"/>
                <w:szCs w:val="20"/>
                <w:lang w:eastAsia="en-MY"/>
              </w:rPr>
              <w:t>Fauzilah</w:t>
            </w:r>
            <w:proofErr w:type="spellEnd"/>
            <w:r w:rsidRPr="00B51AE6">
              <w:rPr>
                <w:rFonts w:ascii="Times New Roman" w:eastAsia="Arial" w:hAnsi="Times New Roman" w:cs="Times New Roman"/>
                <w:i/>
                <w:sz w:val="20"/>
                <w:szCs w:val="20"/>
                <w:lang w:eastAsia="en-MY"/>
              </w:rPr>
              <w:t xml:space="preserve"> Ismail and Oh Chai Lian</w:t>
            </w:r>
          </w:p>
        </w:tc>
      </w:tr>
      <w:tr w:rsidR="007621CE" w:rsidRPr="00B51AE6" w14:paraId="3E139232" w14:textId="77777777" w:rsidTr="004A6835">
        <w:trPr>
          <w:gridAfter w:val="1"/>
          <w:wAfter w:w="1996" w:type="dxa"/>
        </w:trPr>
        <w:tc>
          <w:tcPr>
            <w:tcW w:w="7020" w:type="dxa"/>
            <w:shd w:val="clear" w:color="auto" w:fill="auto"/>
          </w:tcPr>
          <w:p w14:paraId="112B1D66" w14:textId="77777777" w:rsidR="007621CE" w:rsidRPr="00B51AE6" w:rsidRDefault="007621CE" w:rsidP="004A6835">
            <w:pPr>
              <w:spacing w:after="0" w:line="240" w:lineRule="auto"/>
              <w:jc w:val="both"/>
              <w:rPr>
                <w:rFonts w:ascii="Times New Roman" w:hAnsi="Times New Roman" w:cs="Times New Roman"/>
                <w:sz w:val="24"/>
                <w:szCs w:val="24"/>
              </w:rPr>
            </w:pPr>
            <w:r w:rsidRPr="00B51AE6">
              <w:rPr>
                <w:rFonts w:ascii="Times New Roman" w:hAnsi="Times New Roman" w:cs="Times New Roman"/>
                <w:sz w:val="24"/>
                <w:szCs w:val="24"/>
              </w:rPr>
              <w:t>Introduction</w:t>
            </w:r>
          </w:p>
        </w:tc>
      </w:tr>
      <w:tr w:rsidR="007621CE" w:rsidRPr="00B51AE6" w14:paraId="11B1B42E" w14:textId="77777777" w:rsidTr="004A6835">
        <w:trPr>
          <w:gridAfter w:val="1"/>
          <w:wAfter w:w="1996" w:type="dxa"/>
        </w:trPr>
        <w:tc>
          <w:tcPr>
            <w:tcW w:w="7020" w:type="dxa"/>
            <w:shd w:val="clear" w:color="auto" w:fill="auto"/>
          </w:tcPr>
          <w:p w14:paraId="0FDC4E3A" w14:textId="77777777" w:rsidR="007621CE" w:rsidRPr="00B51AE6" w:rsidRDefault="007621CE" w:rsidP="004A6835">
            <w:pPr>
              <w:spacing w:after="0" w:line="240" w:lineRule="auto"/>
              <w:jc w:val="both"/>
              <w:rPr>
                <w:rFonts w:ascii="Times New Roman" w:hAnsi="Times New Roman" w:cs="Times New Roman"/>
                <w:sz w:val="24"/>
                <w:szCs w:val="24"/>
              </w:rPr>
            </w:pPr>
            <w:r w:rsidRPr="00B51AE6">
              <w:rPr>
                <w:rFonts w:ascii="Times New Roman" w:hAnsi="Times New Roman" w:cs="Times New Roman"/>
                <w:sz w:val="24"/>
                <w:szCs w:val="24"/>
              </w:rPr>
              <w:t>Experimental Investigations</w:t>
            </w:r>
          </w:p>
        </w:tc>
      </w:tr>
      <w:tr w:rsidR="007621CE" w:rsidRPr="00B51AE6" w14:paraId="3E2C3817" w14:textId="77777777" w:rsidTr="004A6835">
        <w:trPr>
          <w:gridAfter w:val="1"/>
          <w:wAfter w:w="1996" w:type="dxa"/>
        </w:trPr>
        <w:tc>
          <w:tcPr>
            <w:tcW w:w="7020" w:type="dxa"/>
            <w:shd w:val="clear" w:color="auto" w:fill="auto"/>
          </w:tcPr>
          <w:p w14:paraId="695A0986" w14:textId="77777777" w:rsidR="007621CE" w:rsidRPr="00B51AE6" w:rsidRDefault="007621CE" w:rsidP="004A6835">
            <w:pPr>
              <w:spacing w:after="0" w:line="240" w:lineRule="auto"/>
              <w:jc w:val="both"/>
              <w:rPr>
                <w:rFonts w:ascii="Times New Roman" w:hAnsi="Times New Roman" w:cs="Times New Roman"/>
                <w:sz w:val="24"/>
                <w:szCs w:val="24"/>
              </w:rPr>
            </w:pPr>
            <w:r w:rsidRPr="00B51AE6">
              <w:rPr>
                <w:rFonts w:ascii="Times New Roman" w:hAnsi="Times New Roman" w:cs="Times New Roman"/>
                <w:sz w:val="24"/>
                <w:szCs w:val="24"/>
              </w:rPr>
              <w:t>Test Results and Discussion</w:t>
            </w:r>
          </w:p>
        </w:tc>
      </w:tr>
      <w:tr w:rsidR="007621CE" w:rsidRPr="00B51AE6" w14:paraId="18946CA2" w14:textId="77777777" w:rsidTr="004A6835">
        <w:trPr>
          <w:gridAfter w:val="1"/>
          <w:wAfter w:w="1996" w:type="dxa"/>
        </w:trPr>
        <w:tc>
          <w:tcPr>
            <w:tcW w:w="7020" w:type="dxa"/>
            <w:shd w:val="clear" w:color="auto" w:fill="auto"/>
          </w:tcPr>
          <w:p w14:paraId="41709F19" w14:textId="77777777" w:rsidR="007621CE" w:rsidRPr="00B51AE6" w:rsidRDefault="007621CE" w:rsidP="004A6835">
            <w:pPr>
              <w:spacing w:after="0" w:line="240" w:lineRule="auto"/>
              <w:jc w:val="both"/>
              <w:rPr>
                <w:rFonts w:ascii="Times New Roman" w:hAnsi="Times New Roman" w:cs="Times New Roman"/>
                <w:sz w:val="24"/>
                <w:szCs w:val="24"/>
              </w:rPr>
            </w:pPr>
            <w:r w:rsidRPr="00B51AE6">
              <w:rPr>
                <w:rFonts w:ascii="Times New Roman" w:hAnsi="Times New Roman" w:cs="Times New Roman"/>
                <w:sz w:val="24"/>
                <w:szCs w:val="24"/>
              </w:rPr>
              <w:t>Conclusion</w:t>
            </w:r>
          </w:p>
        </w:tc>
      </w:tr>
      <w:tr w:rsidR="007621CE" w:rsidRPr="00B51AE6" w14:paraId="6A9832C9" w14:textId="77777777" w:rsidTr="004A6835">
        <w:trPr>
          <w:gridAfter w:val="1"/>
          <w:wAfter w:w="1996" w:type="dxa"/>
        </w:trPr>
        <w:tc>
          <w:tcPr>
            <w:tcW w:w="7020" w:type="dxa"/>
            <w:shd w:val="clear" w:color="auto" w:fill="auto"/>
          </w:tcPr>
          <w:p w14:paraId="11184192" w14:textId="77777777" w:rsidR="007621CE" w:rsidRPr="00B51AE6" w:rsidRDefault="007621CE" w:rsidP="004A6835">
            <w:pPr>
              <w:spacing w:after="0" w:line="240" w:lineRule="auto"/>
              <w:jc w:val="both"/>
              <w:rPr>
                <w:rFonts w:ascii="Times New Roman" w:hAnsi="Times New Roman" w:cs="Times New Roman"/>
                <w:sz w:val="24"/>
                <w:szCs w:val="24"/>
              </w:rPr>
            </w:pPr>
            <w:r w:rsidRPr="00B51AE6">
              <w:rPr>
                <w:rFonts w:ascii="Times New Roman" w:hAnsi="Times New Roman" w:cs="Times New Roman"/>
                <w:sz w:val="24"/>
                <w:szCs w:val="24"/>
              </w:rPr>
              <w:t>References</w:t>
            </w:r>
          </w:p>
        </w:tc>
      </w:tr>
    </w:tbl>
    <w:p w14:paraId="061AA8D5" w14:textId="77777777" w:rsidR="00CF6C2F" w:rsidRPr="00CF6C2F" w:rsidRDefault="00CF6C2F" w:rsidP="00CF6C2F">
      <w:pPr>
        <w:spacing w:after="0" w:line="240" w:lineRule="auto"/>
        <w:ind w:left="194" w:right="5690"/>
        <w:rPr>
          <w:rFonts w:ascii="Arial" w:hAnsi="Arial" w:cs="Arial"/>
          <w:b/>
          <w:sz w:val="24"/>
        </w:rPr>
      </w:pPr>
    </w:p>
    <w:p w14:paraId="54E0CED4" w14:textId="77777777" w:rsidR="00CF6C2F" w:rsidRDefault="00CF6C2F" w:rsidP="00F01C67">
      <w:pPr>
        <w:jc w:val="center"/>
        <w:rPr>
          <w:rFonts w:ascii="Times New Roman" w:hAnsi="Times New Roman" w:cs="Times New Roman"/>
          <w:b/>
          <w:i/>
          <w:color w:val="FF0000"/>
          <w:sz w:val="40"/>
          <w:szCs w:val="40"/>
          <w:lang w:val="ms-MY"/>
        </w:rPr>
      </w:pPr>
    </w:p>
    <w:p w14:paraId="688E65CE" w14:textId="77777777" w:rsidR="00CF6C2F" w:rsidRDefault="00CF6C2F" w:rsidP="00F01C67">
      <w:pPr>
        <w:jc w:val="center"/>
        <w:rPr>
          <w:rFonts w:ascii="Times New Roman" w:hAnsi="Times New Roman" w:cs="Times New Roman"/>
          <w:b/>
          <w:i/>
          <w:color w:val="FF0000"/>
          <w:sz w:val="40"/>
          <w:szCs w:val="40"/>
          <w:lang w:val="ms-MY"/>
        </w:rPr>
      </w:pPr>
    </w:p>
    <w:p w14:paraId="0F5A0E1C" w14:textId="77777777" w:rsidR="00CF6C2F" w:rsidRDefault="00CF6C2F" w:rsidP="00F01C67">
      <w:pPr>
        <w:jc w:val="center"/>
        <w:rPr>
          <w:rFonts w:ascii="Times New Roman" w:hAnsi="Times New Roman" w:cs="Times New Roman"/>
          <w:b/>
          <w:i/>
          <w:color w:val="FF0000"/>
          <w:sz w:val="40"/>
          <w:szCs w:val="40"/>
          <w:lang w:val="ms-MY"/>
        </w:rPr>
      </w:pPr>
    </w:p>
    <w:p w14:paraId="71E6D7B8" w14:textId="77777777" w:rsidR="00CF6C2F" w:rsidRDefault="00CF6C2F" w:rsidP="00F01C67">
      <w:pPr>
        <w:jc w:val="center"/>
        <w:rPr>
          <w:rFonts w:ascii="Times New Roman" w:hAnsi="Times New Roman" w:cs="Times New Roman"/>
          <w:b/>
          <w:i/>
          <w:color w:val="FF0000"/>
          <w:sz w:val="40"/>
          <w:szCs w:val="40"/>
          <w:lang w:val="ms-MY"/>
        </w:rPr>
      </w:pPr>
    </w:p>
    <w:p w14:paraId="40FCC686" w14:textId="77777777" w:rsidR="00CF6C2F" w:rsidRDefault="00CF6C2F" w:rsidP="00F01C67">
      <w:pPr>
        <w:jc w:val="center"/>
        <w:rPr>
          <w:rFonts w:ascii="Times New Roman" w:hAnsi="Times New Roman" w:cs="Times New Roman"/>
          <w:b/>
          <w:i/>
          <w:color w:val="FF0000"/>
          <w:sz w:val="40"/>
          <w:szCs w:val="40"/>
          <w:lang w:val="ms-MY"/>
        </w:rPr>
      </w:pPr>
    </w:p>
    <w:p w14:paraId="3A1334D7" w14:textId="77777777" w:rsidR="00CF6C2F" w:rsidRDefault="00CF6C2F" w:rsidP="00F01C67">
      <w:pPr>
        <w:jc w:val="center"/>
        <w:rPr>
          <w:rFonts w:ascii="Times New Roman" w:hAnsi="Times New Roman" w:cs="Times New Roman"/>
          <w:b/>
          <w:i/>
          <w:color w:val="FF0000"/>
          <w:sz w:val="40"/>
          <w:szCs w:val="40"/>
          <w:lang w:val="ms-MY"/>
        </w:rPr>
      </w:pPr>
    </w:p>
    <w:p w14:paraId="080DD4E7" w14:textId="1846B9D2" w:rsidR="007621CE" w:rsidRDefault="007621CE" w:rsidP="007621CE">
      <w:pPr>
        <w:spacing w:after="0" w:line="240" w:lineRule="auto"/>
        <w:jc w:val="center"/>
        <w:rPr>
          <w:rFonts w:ascii="Times New Roman" w:hAnsi="Times New Roman" w:cs="Times New Roman"/>
          <w:b/>
          <w:i/>
          <w:color w:val="FF0000"/>
          <w:sz w:val="32"/>
          <w:szCs w:val="24"/>
        </w:rPr>
      </w:pPr>
      <w:r w:rsidRPr="007621CE">
        <w:rPr>
          <w:rFonts w:ascii="Times New Roman" w:hAnsi="Times New Roman" w:cs="Times New Roman"/>
          <w:b/>
          <w:i/>
          <w:color w:val="FF0000"/>
          <w:sz w:val="32"/>
          <w:szCs w:val="24"/>
        </w:rPr>
        <w:t xml:space="preserve">[CONTOH </w:t>
      </w:r>
      <w:r>
        <w:rPr>
          <w:rFonts w:ascii="Times New Roman" w:hAnsi="Times New Roman" w:cs="Times New Roman"/>
          <w:b/>
          <w:i/>
          <w:color w:val="FF0000"/>
          <w:sz w:val="32"/>
          <w:szCs w:val="24"/>
        </w:rPr>
        <w:t>SENARAI PENYUMBANG/LIST OF CONTRIBUTORS</w:t>
      </w:r>
      <w:r w:rsidRPr="007621CE">
        <w:rPr>
          <w:rFonts w:ascii="Times New Roman" w:hAnsi="Times New Roman" w:cs="Times New Roman"/>
          <w:b/>
          <w:i/>
          <w:color w:val="FF0000"/>
          <w:sz w:val="32"/>
          <w:szCs w:val="24"/>
        </w:rPr>
        <w:t>]</w:t>
      </w:r>
    </w:p>
    <w:p w14:paraId="166992BD" w14:textId="77777777" w:rsidR="00B51AE6" w:rsidRPr="007621CE" w:rsidRDefault="00B51AE6" w:rsidP="007621CE">
      <w:pPr>
        <w:spacing w:after="0" w:line="240" w:lineRule="auto"/>
        <w:jc w:val="center"/>
        <w:rPr>
          <w:rFonts w:ascii="Times New Roman" w:hAnsi="Times New Roman" w:cs="Times New Roman"/>
          <w:b/>
          <w:i/>
          <w:color w:val="FF0000"/>
          <w:sz w:val="32"/>
          <w:szCs w:val="24"/>
        </w:rPr>
      </w:pPr>
    </w:p>
    <w:p w14:paraId="33B0A4C9" w14:textId="620303ED" w:rsidR="00CF6C2F" w:rsidRDefault="00B51AE6" w:rsidP="00F01C67">
      <w:pPr>
        <w:jc w:val="center"/>
        <w:rPr>
          <w:rFonts w:ascii="Times New Roman" w:hAnsi="Times New Roman" w:cs="Times New Roman"/>
          <w:b/>
          <w:i/>
          <w:color w:val="FF0000"/>
          <w:sz w:val="40"/>
          <w:szCs w:val="40"/>
          <w:lang w:val="ms-MY"/>
        </w:rPr>
      </w:pPr>
      <w:r w:rsidRPr="00CF6C2F">
        <w:rPr>
          <w:rFonts w:ascii="Times New Roman" w:hAnsi="Times New Roman" w:cs="Times New Roman"/>
          <w:color w:val="FF0000"/>
          <w:sz w:val="20"/>
        </w:rPr>
        <w:t xml:space="preserve">    [</w:t>
      </w:r>
      <w:proofErr w:type="spellStart"/>
      <w:r w:rsidRPr="00CF6C2F">
        <w:rPr>
          <w:rFonts w:ascii="Times New Roman" w:hAnsi="Times New Roman" w:cs="Times New Roman"/>
          <w:color w:val="FF0000"/>
          <w:sz w:val="20"/>
        </w:rPr>
        <w:t>Saiz</w:t>
      </w:r>
      <w:proofErr w:type="spellEnd"/>
      <w:r w:rsidRPr="00CF6C2F">
        <w:rPr>
          <w:rFonts w:ascii="Times New Roman" w:hAnsi="Times New Roman" w:cs="Times New Roman"/>
          <w:color w:val="FF0000"/>
          <w:sz w:val="20"/>
        </w:rPr>
        <w:t xml:space="preserve"> Rupa </w:t>
      </w:r>
      <w:proofErr w:type="spellStart"/>
      <w:r w:rsidRPr="00CF6C2F">
        <w:rPr>
          <w:rFonts w:ascii="Times New Roman" w:hAnsi="Times New Roman" w:cs="Times New Roman"/>
          <w:color w:val="FF0000"/>
          <w:sz w:val="20"/>
        </w:rPr>
        <w:t>Taip</w:t>
      </w:r>
      <w:proofErr w:type="spellEnd"/>
      <w:r w:rsidRPr="00CF6C2F">
        <w:rPr>
          <w:rFonts w:ascii="Times New Roman" w:hAnsi="Times New Roman" w:cs="Times New Roman"/>
          <w:color w:val="FF0000"/>
          <w:sz w:val="20"/>
        </w:rPr>
        <w:t xml:space="preserve"> 1</w:t>
      </w:r>
      <w:r>
        <w:rPr>
          <w:rFonts w:ascii="Times New Roman" w:hAnsi="Times New Roman" w:cs="Times New Roman"/>
          <w:color w:val="FF0000"/>
          <w:sz w:val="20"/>
        </w:rPr>
        <w:t>1</w:t>
      </w:r>
      <w:r w:rsidRPr="00CF6C2F">
        <w:rPr>
          <w:rFonts w:ascii="Times New Roman" w:hAnsi="Times New Roman" w:cs="Times New Roman"/>
          <w:color w:val="FF0000"/>
          <w:sz w:val="20"/>
        </w:rPr>
        <w:t xml:space="preserve"> point]</w:t>
      </w:r>
    </w:p>
    <w:p w14:paraId="4A445AE2" w14:textId="77777777" w:rsidR="007621CE" w:rsidRPr="00B51AE6" w:rsidRDefault="007621CE" w:rsidP="007621CE">
      <w:pPr>
        <w:spacing w:after="0" w:line="240" w:lineRule="auto"/>
        <w:jc w:val="both"/>
        <w:rPr>
          <w:rFonts w:ascii="Times New Roman" w:hAnsi="Times New Roman" w:cs="Times New Roman"/>
          <w:b/>
          <w:sz w:val="40"/>
          <w:szCs w:val="40"/>
        </w:rPr>
      </w:pPr>
      <w:r w:rsidRPr="00B51AE6">
        <w:rPr>
          <w:rFonts w:ascii="Times New Roman" w:hAnsi="Times New Roman" w:cs="Times New Roman"/>
          <w:b/>
          <w:sz w:val="28"/>
          <w:szCs w:val="28"/>
        </w:rPr>
        <w:t>LIST OF CONTRIBUTORS</w:t>
      </w:r>
    </w:p>
    <w:p w14:paraId="3B5F6957" w14:textId="77777777" w:rsidR="007621CE" w:rsidRPr="00B51AE6" w:rsidRDefault="007621CE" w:rsidP="007621CE">
      <w:pPr>
        <w:spacing w:after="0" w:line="240" w:lineRule="auto"/>
        <w:jc w:val="center"/>
        <w:rPr>
          <w:rFonts w:ascii="Times New Roman" w:hAnsi="Times New Roman" w:cs="Times New Roman"/>
          <w:b/>
          <w:sz w:val="44"/>
          <w:szCs w:val="44"/>
        </w:rPr>
      </w:pPr>
    </w:p>
    <w:p w14:paraId="56591542" w14:textId="77777777" w:rsidR="007621CE" w:rsidRPr="00B51AE6" w:rsidRDefault="007621CE" w:rsidP="007621CE">
      <w:pPr>
        <w:spacing w:after="0" w:line="288" w:lineRule="auto"/>
        <w:jc w:val="both"/>
        <w:rPr>
          <w:rFonts w:ascii="Times New Roman" w:hAnsi="Times New Roman" w:cs="Times New Roman"/>
        </w:rPr>
      </w:pPr>
      <w:proofErr w:type="spellStart"/>
      <w:r w:rsidRPr="00B51AE6">
        <w:rPr>
          <w:rFonts w:ascii="Times New Roman" w:hAnsi="Times New Roman" w:cs="Times New Roman"/>
        </w:rPr>
        <w:t>Aiman</w:t>
      </w:r>
      <w:proofErr w:type="spellEnd"/>
      <w:r w:rsidRPr="00B51AE6">
        <w:rPr>
          <w:rFonts w:ascii="Times New Roman" w:hAnsi="Times New Roman" w:cs="Times New Roman"/>
        </w:rPr>
        <w:t xml:space="preserve"> </w:t>
      </w:r>
      <w:proofErr w:type="spellStart"/>
      <w:r w:rsidRPr="00B51AE6">
        <w:rPr>
          <w:rFonts w:ascii="Times New Roman" w:hAnsi="Times New Roman" w:cs="Times New Roman"/>
        </w:rPr>
        <w:t>Alodain</w:t>
      </w:r>
      <w:proofErr w:type="spellEnd"/>
      <w:r w:rsidRPr="00B51AE6">
        <w:rPr>
          <w:rFonts w:ascii="Times New Roman" w:hAnsi="Times New Roman" w:cs="Times New Roman"/>
        </w:rPr>
        <w:t xml:space="preserve"> </w:t>
      </w:r>
    </w:p>
    <w:p w14:paraId="329158F9" w14:textId="77777777" w:rsidR="007621CE" w:rsidRPr="00B51AE6" w:rsidRDefault="007621CE" w:rsidP="007621CE">
      <w:pPr>
        <w:spacing w:after="0" w:line="288" w:lineRule="auto"/>
        <w:jc w:val="both"/>
        <w:rPr>
          <w:rFonts w:ascii="Times New Roman" w:hAnsi="Times New Roman" w:cs="Times New Roman"/>
        </w:rPr>
      </w:pPr>
      <w:r w:rsidRPr="00B51AE6">
        <w:rPr>
          <w:rFonts w:ascii="Times New Roman" w:hAnsi="Times New Roman" w:cs="Times New Roman"/>
        </w:rPr>
        <w:t>Faculty</w:t>
      </w:r>
      <w:r w:rsidRPr="00B51AE6">
        <w:rPr>
          <w:rFonts w:ascii="Times New Roman" w:eastAsia="Arial" w:hAnsi="Times New Roman" w:cs="Times New Roman"/>
          <w:color w:val="000000"/>
          <w:lang w:eastAsia="en-MY"/>
        </w:rPr>
        <w:t xml:space="preserve"> of Civil Engineering, </w:t>
      </w:r>
      <w:proofErr w:type="spellStart"/>
      <w:r w:rsidRPr="00B51AE6">
        <w:rPr>
          <w:rFonts w:ascii="Times New Roman" w:eastAsia="Arial" w:hAnsi="Times New Roman" w:cs="Times New Roman"/>
          <w:color w:val="000000"/>
          <w:lang w:eastAsia="en-MY"/>
        </w:rPr>
        <w:t>Universiti</w:t>
      </w:r>
      <w:proofErr w:type="spellEnd"/>
      <w:r w:rsidRPr="00B51AE6">
        <w:rPr>
          <w:rFonts w:ascii="Times New Roman" w:eastAsia="Arial" w:hAnsi="Times New Roman" w:cs="Times New Roman"/>
          <w:color w:val="000000"/>
          <w:lang w:eastAsia="en-MY"/>
        </w:rPr>
        <w:t xml:space="preserve"> </w:t>
      </w:r>
      <w:proofErr w:type="spellStart"/>
      <w:r w:rsidRPr="00B51AE6">
        <w:rPr>
          <w:rFonts w:ascii="Times New Roman" w:eastAsia="Arial" w:hAnsi="Times New Roman" w:cs="Times New Roman"/>
          <w:color w:val="000000"/>
          <w:lang w:eastAsia="en-MY"/>
        </w:rPr>
        <w:t>Teknologi</w:t>
      </w:r>
      <w:proofErr w:type="spellEnd"/>
      <w:r w:rsidRPr="00B51AE6">
        <w:rPr>
          <w:rFonts w:ascii="Times New Roman" w:eastAsia="Arial" w:hAnsi="Times New Roman" w:cs="Times New Roman"/>
          <w:color w:val="000000"/>
          <w:lang w:eastAsia="en-MY"/>
        </w:rPr>
        <w:t xml:space="preserve"> MARA, 40450 Shah </w:t>
      </w:r>
      <w:proofErr w:type="spellStart"/>
      <w:r w:rsidRPr="00B51AE6">
        <w:rPr>
          <w:rFonts w:ascii="Times New Roman" w:eastAsia="Arial" w:hAnsi="Times New Roman" w:cs="Times New Roman"/>
          <w:color w:val="000000"/>
          <w:lang w:eastAsia="en-MY"/>
        </w:rPr>
        <w:t>Alam</w:t>
      </w:r>
      <w:proofErr w:type="spellEnd"/>
      <w:r w:rsidRPr="00B51AE6">
        <w:rPr>
          <w:rFonts w:ascii="Times New Roman" w:eastAsia="Arial" w:hAnsi="Times New Roman" w:cs="Times New Roman"/>
          <w:color w:val="000000"/>
          <w:lang w:eastAsia="en-MY"/>
        </w:rPr>
        <w:t>, Selangor, Malaysia</w:t>
      </w:r>
    </w:p>
    <w:p w14:paraId="0D0F13B0" w14:textId="77777777" w:rsidR="007621CE" w:rsidRPr="00B51AE6" w:rsidRDefault="007621CE" w:rsidP="007621CE">
      <w:pPr>
        <w:spacing w:after="0" w:line="288" w:lineRule="auto"/>
        <w:jc w:val="both"/>
        <w:rPr>
          <w:rFonts w:ascii="Times New Roman" w:hAnsi="Times New Roman" w:cs="Times New Roman"/>
        </w:rPr>
      </w:pPr>
    </w:p>
    <w:p w14:paraId="16730881" w14:textId="77777777" w:rsidR="007621CE" w:rsidRPr="00B51AE6" w:rsidRDefault="007621CE" w:rsidP="007621CE">
      <w:pPr>
        <w:spacing w:after="0" w:line="288" w:lineRule="auto"/>
        <w:jc w:val="both"/>
        <w:rPr>
          <w:rFonts w:ascii="Times New Roman" w:hAnsi="Times New Roman" w:cs="Times New Roman"/>
        </w:rPr>
      </w:pPr>
      <w:r w:rsidRPr="00B51AE6">
        <w:rPr>
          <w:rFonts w:ascii="Times New Roman" w:hAnsi="Times New Roman" w:cs="Times New Roman"/>
        </w:rPr>
        <w:t xml:space="preserve">Ahmad Ruslan </w:t>
      </w:r>
      <w:proofErr w:type="spellStart"/>
      <w:r w:rsidRPr="00B51AE6">
        <w:rPr>
          <w:rFonts w:ascii="Times New Roman" w:hAnsi="Times New Roman" w:cs="Times New Roman"/>
        </w:rPr>
        <w:t>Mohd</w:t>
      </w:r>
      <w:proofErr w:type="spellEnd"/>
      <w:r w:rsidRPr="00B51AE6">
        <w:rPr>
          <w:rFonts w:ascii="Times New Roman" w:hAnsi="Times New Roman" w:cs="Times New Roman"/>
        </w:rPr>
        <w:t xml:space="preserve"> </w:t>
      </w:r>
      <w:proofErr w:type="spellStart"/>
      <w:r w:rsidRPr="00B51AE6">
        <w:rPr>
          <w:rFonts w:ascii="Times New Roman" w:hAnsi="Times New Roman" w:cs="Times New Roman"/>
        </w:rPr>
        <w:t>Ridzuan</w:t>
      </w:r>
      <w:proofErr w:type="spellEnd"/>
      <w:r w:rsidRPr="00B51AE6">
        <w:rPr>
          <w:rFonts w:ascii="Times New Roman" w:hAnsi="Times New Roman" w:cs="Times New Roman"/>
        </w:rPr>
        <w:t xml:space="preserve"> </w:t>
      </w:r>
    </w:p>
    <w:p w14:paraId="5619EDDE" w14:textId="77777777" w:rsidR="007621CE" w:rsidRPr="00B51AE6" w:rsidRDefault="007621CE" w:rsidP="007621CE">
      <w:pPr>
        <w:spacing w:after="0" w:line="288" w:lineRule="auto"/>
        <w:jc w:val="both"/>
        <w:rPr>
          <w:rFonts w:ascii="Times New Roman" w:hAnsi="Times New Roman" w:cs="Times New Roman"/>
        </w:rPr>
      </w:pPr>
      <w:r w:rsidRPr="00B51AE6">
        <w:rPr>
          <w:rFonts w:ascii="Times New Roman" w:hAnsi="Times New Roman" w:cs="Times New Roman"/>
        </w:rPr>
        <w:t xml:space="preserve">Institute for Infrastructure Engineering and Sustainable Management (IIESM), </w:t>
      </w:r>
      <w:proofErr w:type="spellStart"/>
      <w:r w:rsidRPr="00B51AE6">
        <w:rPr>
          <w:rFonts w:ascii="Times New Roman" w:hAnsi="Times New Roman" w:cs="Times New Roman"/>
        </w:rPr>
        <w:t>Universiti</w:t>
      </w:r>
      <w:proofErr w:type="spellEnd"/>
      <w:r w:rsidRPr="00B51AE6">
        <w:rPr>
          <w:rFonts w:ascii="Times New Roman" w:hAnsi="Times New Roman" w:cs="Times New Roman"/>
        </w:rPr>
        <w:t xml:space="preserve"> </w:t>
      </w:r>
      <w:proofErr w:type="spellStart"/>
      <w:r w:rsidRPr="00B51AE6">
        <w:rPr>
          <w:rFonts w:ascii="Times New Roman" w:hAnsi="Times New Roman" w:cs="Times New Roman"/>
        </w:rPr>
        <w:t>Teknologi</w:t>
      </w:r>
      <w:proofErr w:type="spellEnd"/>
      <w:r w:rsidRPr="00B51AE6">
        <w:rPr>
          <w:rFonts w:ascii="Times New Roman" w:hAnsi="Times New Roman" w:cs="Times New Roman"/>
        </w:rPr>
        <w:t xml:space="preserve"> MARA, 40450 Shah </w:t>
      </w:r>
      <w:proofErr w:type="spellStart"/>
      <w:r w:rsidRPr="00B51AE6">
        <w:rPr>
          <w:rFonts w:ascii="Times New Roman" w:hAnsi="Times New Roman" w:cs="Times New Roman"/>
        </w:rPr>
        <w:t>Alam</w:t>
      </w:r>
      <w:proofErr w:type="spellEnd"/>
      <w:r w:rsidRPr="00B51AE6">
        <w:rPr>
          <w:rFonts w:ascii="Times New Roman" w:hAnsi="Times New Roman" w:cs="Times New Roman"/>
        </w:rPr>
        <w:t>, Selangor, Malaysia</w:t>
      </w:r>
    </w:p>
    <w:p w14:paraId="3BC72F8C" w14:textId="77777777" w:rsidR="007621CE" w:rsidRPr="00B51AE6" w:rsidRDefault="007621CE" w:rsidP="007621CE">
      <w:pPr>
        <w:spacing w:after="0" w:line="288" w:lineRule="auto"/>
        <w:jc w:val="both"/>
        <w:rPr>
          <w:rFonts w:ascii="Times New Roman" w:hAnsi="Times New Roman" w:cs="Times New Roman"/>
        </w:rPr>
      </w:pPr>
    </w:p>
    <w:p w14:paraId="6377D5CA" w14:textId="77777777" w:rsidR="007621CE" w:rsidRPr="00B51AE6" w:rsidRDefault="007621CE" w:rsidP="007621CE">
      <w:pPr>
        <w:spacing w:after="0" w:line="288" w:lineRule="auto"/>
        <w:jc w:val="both"/>
        <w:rPr>
          <w:rFonts w:ascii="Times New Roman" w:hAnsi="Times New Roman" w:cs="Times New Roman"/>
        </w:rPr>
      </w:pPr>
      <w:proofErr w:type="spellStart"/>
      <w:r w:rsidRPr="00B51AE6">
        <w:rPr>
          <w:rFonts w:ascii="Times New Roman" w:hAnsi="Times New Roman" w:cs="Times New Roman"/>
        </w:rPr>
        <w:t>Mohd</w:t>
      </w:r>
      <w:proofErr w:type="spellEnd"/>
      <w:r w:rsidRPr="00B51AE6">
        <w:rPr>
          <w:rFonts w:ascii="Times New Roman" w:hAnsi="Times New Roman" w:cs="Times New Roman"/>
        </w:rPr>
        <w:t xml:space="preserve"> </w:t>
      </w:r>
      <w:proofErr w:type="spellStart"/>
      <w:r w:rsidRPr="00B51AE6">
        <w:rPr>
          <w:rFonts w:ascii="Times New Roman" w:hAnsi="Times New Roman" w:cs="Times New Roman"/>
        </w:rPr>
        <w:t>Afiq</w:t>
      </w:r>
      <w:proofErr w:type="spellEnd"/>
      <w:r w:rsidRPr="00B51AE6">
        <w:rPr>
          <w:rFonts w:ascii="Times New Roman" w:hAnsi="Times New Roman" w:cs="Times New Roman"/>
        </w:rPr>
        <w:t xml:space="preserve"> </w:t>
      </w:r>
      <w:proofErr w:type="spellStart"/>
      <w:r w:rsidRPr="00B51AE6">
        <w:rPr>
          <w:rFonts w:ascii="Times New Roman" w:hAnsi="Times New Roman" w:cs="Times New Roman"/>
        </w:rPr>
        <w:t>Mohd</w:t>
      </w:r>
      <w:proofErr w:type="spellEnd"/>
      <w:r w:rsidRPr="00B51AE6">
        <w:rPr>
          <w:rFonts w:ascii="Times New Roman" w:hAnsi="Times New Roman" w:cs="Times New Roman"/>
        </w:rPr>
        <w:t xml:space="preserve"> </w:t>
      </w:r>
      <w:proofErr w:type="spellStart"/>
      <w:r w:rsidRPr="00B51AE6">
        <w:rPr>
          <w:rFonts w:ascii="Times New Roman" w:hAnsi="Times New Roman" w:cs="Times New Roman"/>
        </w:rPr>
        <w:t>Fauzi</w:t>
      </w:r>
      <w:proofErr w:type="spellEnd"/>
      <w:r w:rsidRPr="00B51AE6">
        <w:rPr>
          <w:rFonts w:ascii="Times New Roman" w:hAnsi="Times New Roman" w:cs="Times New Roman"/>
        </w:rPr>
        <w:t xml:space="preserve"> </w:t>
      </w:r>
    </w:p>
    <w:p w14:paraId="07518E9D" w14:textId="77777777" w:rsidR="007621CE" w:rsidRPr="00B51AE6" w:rsidRDefault="007621CE" w:rsidP="007621CE">
      <w:pPr>
        <w:spacing w:after="0" w:line="288" w:lineRule="auto"/>
        <w:jc w:val="both"/>
        <w:rPr>
          <w:rFonts w:ascii="Times New Roman" w:hAnsi="Times New Roman" w:cs="Times New Roman"/>
        </w:rPr>
      </w:pPr>
      <w:r w:rsidRPr="00B51AE6">
        <w:rPr>
          <w:rFonts w:ascii="Times New Roman" w:hAnsi="Times New Roman" w:cs="Times New Roman"/>
        </w:rPr>
        <w:t>Faculty</w:t>
      </w:r>
      <w:r w:rsidRPr="00B51AE6">
        <w:rPr>
          <w:rFonts w:ascii="Times New Roman" w:eastAsia="Arial" w:hAnsi="Times New Roman" w:cs="Times New Roman"/>
          <w:color w:val="000000"/>
          <w:lang w:eastAsia="en-MY"/>
        </w:rPr>
        <w:t xml:space="preserve"> of Civil Engineering, </w:t>
      </w:r>
      <w:proofErr w:type="spellStart"/>
      <w:r w:rsidRPr="00B51AE6">
        <w:rPr>
          <w:rFonts w:ascii="Times New Roman" w:eastAsia="Arial" w:hAnsi="Times New Roman" w:cs="Times New Roman"/>
          <w:color w:val="000000"/>
          <w:lang w:eastAsia="en-MY"/>
        </w:rPr>
        <w:t>Universiti</w:t>
      </w:r>
      <w:proofErr w:type="spellEnd"/>
      <w:r w:rsidRPr="00B51AE6">
        <w:rPr>
          <w:rFonts w:ascii="Times New Roman" w:eastAsia="Arial" w:hAnsi="Times New Roman" w:cs="Times New Roman"/>
          <w:color w:val="000000"/>
          <w:lang w:eastAsia="en-MY"/>
        </w:rPr>
        <w:t xml:space="preserve"> </w:t>
      </w:r>
      <w:proofErr w:type="spellStart"/>
      <w:r w:rsidRPr="00B51AE6">
        <w:rPr>
          <w:rFonts w:ascii="Times New Roman" w:eastAsia="Arial" w:hAnsi="Times New Roman" w:cs="Times New Roman"/>
          <w:color w:val="000000"/>
          <w:lang w:eastAsia="en-MY"/>
        </w:rPr>
        <w:t>Teknologi</w:t>
      </w:r>
      <w:proofErr w:type="spellEnd"/>
      <w:r w:rsidRPr="00B51AE6">
        <w:rPr>
          <w:rFonts w:ascii="Times New Roman" w:eastAsia="Arial" w:hAnsi="Times New Roman" w:cs="Times New Roman"/>
          <w:color w:val="000000"/>
          <w:lang w:eastAsia="en-MY"/>
        </w:rPr>
        <w:t xml:space="preserve"> MARA, 40450 Shah </w:t>
      </w:r>
      <w:proofErr w:type="spellStart"/>
      <w:r w:rsidRPr="00B51AE6">
        <w:rPr>
          <w:rFonts w:ascii="Times New Roman" w:eastAsia="Arial" w:hAnsi="Times New Roman" w:cs="Times New Roman"/>
          <w:color w:val="000000"/>
          <w:lang w:eastAsia="en-MY"/>
        </w:rPr>
        <w:t>Alam</w:t>
      </w:r>
      <w:proofErr w:type="spellEnd"/>
      <w:r w:rsidRPr="00B51AE6">
        <w:rPr>
          <w:rFonts w:ascii="Times New Roman" w:eastAsia="Arial" w:hAnsi="Times New Roman" w:cs="Times New Roman"/>
          <w:color w:val="000000"/>
          <w:lang w:eastAsia="en-MY"/>
        </w:rPr>
        <w:t>, Selangor, Malaysia</w:t>
      </w:r>
    </w:p>
    <w:p w14:paraId="5ED8C38C" w14:textId="77777777" w:rsidR="007621CE" w:rsidRPr="00B51AE6" w:rsidRDefault="007621CE" w:rsidP="007621CE">
      <w:pPr>
        <w:spacing w:after="0" w:line="288" w:lineRule="auto"/>
        <w:jc w:val="both"/>
        <w:rPr>
          <w:rFonts w:ascii="Times New Roman" w:hAnsi="Times New Roman" w:cs="Times New Roman"/>
        </w:rPr>
      </w:pPr>
    </w:p>
    <w:p w14:paraId="3CD2B9A3" w14:textId="77777777" w:rsidR="007621CE" w:rsidRPr="00B51AE6" w:rsidRDefault="007621CE" w:rsidP="007621CE">
      <w:pPr>
        <w:spacing w:after="0" w:line="288" w:lineRule="auto"/>
        <w:jc w:val="both"/>
        <w:rPr>
          <w:rFonts w:ascii="Times New Roman" w:hAnsi="Times New Roman" w:cs="Times New Roman"/>
        </w:rPr>
      </w:pPr>
      <w:r w:rsidRPr="00B51AE6">
        <w:rPr>
          <w:rFonts w:ascii="Times New Roman" w:hAnsi="Times New Roman" w:cs="Times New Roman"/>
        </w:rPr>
        <w:t xml:space="preserve">Nor </w:t>
      </w:r>
      <w:proofErr w:type="spellStart"/>
      <w:r w:rsidRPr="00B51AE6">
        <w:rPr>
          <w:rFonts w:ascii="Times New Roman" w:hAnsi="Times New Roman" w:cs="Times New Roman"/>
        </w:rPr>
        <w:t>Hayati</w:t>
      </w:r>
      <w:proofErr w:type="spellEnd"/>
      <w:r w:rsidRPr="00B51AE6">
        <w:rPr>
          <w:rFonts w:ascii="Times New Roman" w:hAnsi="Times New Roman" w:cs="Times New Roman"/>
        </w:rPr>
        <w:t xml:space="preserve"> Abdul Hamid</w:t>
      </w:r>
      <w:r w:rsidRPr="00B51AE6">
        <w:rPr>
          <w:rFonts w:ascii="Times New Roman" w:hAnsi="Times New Roman" w:cs="Times New Roman"/>
          <w:vertAlign w:val="superscript"/>
        </w:rPr>
        <w:t xml:space="preserve"> </w:t>
      </w:r>
    </w:p>
    <w:p w14:paraId="7B286BA4" w14:textId="77777777" w:rsidR="007621CE" w:rsidRPr="00B51AE6" w:rsidRDefault="007621CE" w:rsidP="007621CE">
      <w:pPr>
        <w:spacing w:after="0" w:line="288" w:lineRule="auto"/>
        <w:jc w:val="both"/>
        <w:rPr>
          <w:rFonts w:ascii="Times New Roman" w:hAnsi="Times New Roman" w:cs="Times New Roman"/>
        </w:rPr>
      </w:pPr>
      <w:r w:rsidRPr="00B51AE6">
        <w:rPr>
          <w:rFonts w:ascii="Times New Roman" w:hAnsi="Times New Roman" w:cs="Times New Roman"/>
        </w:rPr>
        <w:t xml:space="preserve">Institute for Infrastructure Engineering and Sustainable Management (IIESM), </w:t>
      </w:r>
      <w:proofErr w:type="spellStart"/>
      <w:r w:rsidRPr="00B51AE6">
        <w:rPr>
          <w:rFonts w:ascii="Times New Roman" w:hAnsi="Times New Roman" w:cs="Times New Roman"/>
        </w:rPr>
        <w:t>Universiti</w:t>
      </w:r>
      <w:proofErr w:type="spellEnd"/>
      <w:r w:rsidRPr="00B51AE6">
        <w:rPr>
          <w:rFonts w:ascii="Times New Roman" w:hAnsi="Times New Roman" w:cs="Times New Roman"/>
        </w:rPr>
        <w:t xml:space="preserve"> </w:t>
      </w:r>
      <w:proofErr w:type="spellStart"/>
      <w:r w:rsidRPr="00B51AE6">
        <w:rPr>
          <w:rFonts w:ascii="Times New Roman" w:hAnsi="Times New Roman" w:cs="Times New Roman"/>
        </w:rPr>
        <w:t>Teknologi</w:t>
      </w:r>
      <w:proofErr w:type="spellEnd"/>
      <w:r w:rsidRPr="00B51AE6">
        <w:rPr>
          <w:rFonts w:ascii="Times New Roman" w:hAnsi="Times New Roman" w:cs="Times New Roman"/>
        </w:rPr>
        <w:t xml:space="preserve"> MARA, 40450 Shah </w:t>
      </w:r>
      <w:proofErr w:type="spellStart"/>
      <w:r w:rsidRPr="00B51AE6">
        <w:rPr>
          <w:rFonts w:ascii="Times New Roman" w:hAnsi="Times New Roman" w:cs="Times New Roman"/>
        </w:rPr>
        <w:t>Alam</w:t>
      </w:r>
      <w:proofErr w:type="spellEnd"/>
      <w:r w:rsidRPr="00B51AE6">
        <w:rPr>
          <w:rFonts w:ascii="Times New Roman" w:hAnsi="Times New Roman" w:cs="Times New Roman"/>
        </w:rPr>
        <w:t>, Selangor, Malaysia</w:t>
      </w:r>
    </w:p>
    <w:p w14:paraId="58B67314" w14:textId="77777777" w:rsidR="007621CE" w:rsidRPr="00B51AE6" w:rsidRDefault="007621CE" w:rsidP="007621CE">
      <w:pPr>
        <w:spacing w:after="0" w:line="288" w:lineRule="auto"/>
        <w:jc w:val="both"/>
        <w:rPr>
          <w:rFonts w:ascii="Times New Roman" w:hAnsi="Times New Roman" w:cs="Times New Roman"/>
        </w:rPr>
      </w:pPr>
    </w:p>
    <w:p w14:paraId="6A69B3E2" w14:textId="77777777" w:rsidR="007621CE" w:rsidRPr="00B51AE6" w:rsidRDefault="007621CE" w:rsidP="007621CE">
      <w:pPr>
        <w:spacing w:after="0" w:line="288" w:lineRule="auto"/>
        <w:jc w:val="both"/>
        <w:rPr>
          <w:rFonts w:ascii="Times New Roman" w:hAnsi="Times New Roman" w:cs="Times New Roman"/>
          <w:vertAlign w:val="superscript"/>
        </w:rPr>
      </w:pPr>
      <w:proofErr w:type="spellStart"/>
      <w:r w:rsidRPr="00B51AE6">
        <w:rPr>
          <w:rFonts w:ascii="Times New Roman" w:hAnsi="Times New Roman" w:cs="Times New Roman"/>
        </w:rPr>
        <w:t>Mohd</w:t>
      </w:r>
      <w:proofErr w:type="spellEnd"/>
      <w:r w:rsidRPr="00B51AE6">
        <w:rPr>
          <w:rFonts w:ascii="Times New Roman" w:hAnsi="Times New Roman" w:cs="Times New Roman"/>
        </w:rPr>
        <w:t xml:space="preserve"> </w:t>
      </w:r>
      <w:proofErr w:type="spellStart"/>
      <w:r w:rsidRPr="00B51AE6">
        <w:rPr>
          <w:rFonts w:ascii="Times New Roman" w:hAnsi="Times New Roman" w:cs="Times New Roman"/>
        </w:rPr>
        <w:t>Shafee</w:t>
      </w:r>
      <w:proofErr w:type="spellEnd"/>
      <w:r w:rsidRPr="00B51AE6">
        <w:rPr>
          <w:rFonts w:ascii="Times New Roman" w:hAnsi="Times New Roman" w:cs="Times New Roman"/>
        </w:rPr>
        <w:t xml:space="preserve"> Harun</w:t>
      </w:r>
    </w:p>
    <w:p w14:paraId="7426DB56" w14:textId="77777777" w:rsidR="007621CE" w:rsidRPr="00B51AE6" w:rsidRDefault="007621CE" w:rsidP="007621CE">
      <w:pPr>
        <w:spacing w:after="0" w:line="288" w:lineRule="auto"/>
        <w:jc w:val="both"/>
        <w:rPr>
          <w:rFonts w:ascii="Times New Roman" w:hAnsi="Times New Roman" w:cs="Times New Roman"/>
        </w:rPr>
      </w:pPr>
      <w:r w:rsidRPr="00B51AE6">
        <w:rPr>
          <w:rFonts w:ascii="Times New Roman" w:hAnsi="Times New Roman" w:cs="Times New Roman"/>
        </w:rPr>
        <w:t xml:space="preserve">Institute for Infrastructure Engineering and Sustainable Management (IIESM), </w:t>
      </w:r>
      <w:proofErr w:type="spellStart"/>
      <w:r w:rsidRPr="00B51AE6">
        <w:rPr>
          <w:rFonts w:ascii="Times New Roman" w:hAnsi="Times New Roman" w:cs="Times New Roman"/>
        </w:rPr>
        <w:t>Universiti</w:t>
      </w:r>
      <w:proofErr w:type="spellEnd"/>
      <w:r w:rsidRPr="00B51AE6">
        <w:rPr>
          <w:rFonts w:ascii="Times New Roman" w:hAnsi="Times New Roman" w:cs="Times New Roman"/>
        </w:rPr>
        <w:t xml:space="preserve"> </w:t>
      </w:r>
      <w:proofErr w:type="spellStart"/>
      <w:r w:rsidRPr="00B51AE6">
        <w:rPr>
          <w:rFonts w:ascii="Times New Roman" w:hAnsi="Times New Roman" w:cs="Times New Roman"/>
        </w:rPr>
        <w:t>Teknologi</w:t>
      </w:r>
      <w:proofErr w:type="spellEnd"/>
      <w:r w:rsidRPr="00B51AE6">
        <w:rPr>
          <w:rFonts w:ascii="Times New Roman" w:hAnsi="Times New Roman" w:cs="Times New Roman"/>
        </w:rPr>
        <w:t xml:space="preserve"> MARA, 40450 Shah </w:t>
      </w:r>
      <w:proofErr w:type="spellStart"/>
      <w:r w:rsidRPr="00B51AE6">
        <w:rPr>
          <w:rFonts w:ascii="Times New Roman" w:hAnsi="Times New Roman" w:cs="Times New Roman"/>
        </w:rPr>
        <w:t>Alam</w:t>
      </w:r>
      <w:proofErr w:type="spellEnd"/>
      <w:r w:rsidRPr="00B51AE6">
        <w:rPr>
          <w:rFonts w:ascii="Times New Roman" w:hAnsi="Times New Roman" w:cs="Times New Roman"/>
        </w:rPr>
        <w:t>, Selangor, Malaysia</w:t>
      </w:r>
    </w:p>
    <w:p w14:paraId="11B96436" w14:textId="77777777" w:rsidR="007621CE" w:rsidRPr="00B51AE6" w:rsidRDefault="007621CE" w:rsidP="007621CE">
      <w:pPr>
        <w:spacing w:after="0" w:line="288" w:lineRule="auto"/>
        <w:jc w:val="both"/>
        <w:rPr>
          <w:rFonts w:ascii="Times New Roman" w:hAnsi="Times New Roman" w:cs="Times New Roman"/>
        </w:rPr>
      </w:pPr>
    </w:p>
    <w:p w14:paraId="104629BC" w14:textId="77777777" w:rsidR="007621CE" w:rsidRPr="00B51AE6" w:rsidRDefault="007621CE" w:rsidP="007621CE">
      <w:pPr>
        <w:pBdr>
          <w:top w:val="nil"/>
          <w:left w:val="nil"/>
          <w:bottom w:val="nil"/>
          <w:right w:val="nil"/>
          <w:between w:val="nil"/>
        </w:pBdr>
        <w:spacing w:after="0" w:line="288" w:lineRule="auto"/>
        <w:jc w:val="both"/>
        <w:rPr>
          <w:rFonts w:ascii="Times New Roman" w:eastAsia="Arial" w:hAnsi="Times New Roman" w:cs="Times New Roman"/>
          <w:lang w:eastAsia="en-MY"/>
        </w:rPr>
      </w:pPr>
      <w:r w:rsidRPr="00B51AE6">
        <w:rPr>
          <w:rFonts w:ascii="Times New Roman" w:eastAsia="Arial" w:hAnsi="Times New Roman" w:cs="Times New Roman"/>
          <w:lang w:eastAsia="en-MY"/>
        </w:rPr>
        <w:t xml:space="preserve">Lee </w:t>
      </w:r>
      <w:proofErr w:type="spellStart"/>
      <w:r w:rsidRPr="00B51AE6">
        <w:rPr>
          <w:rFonts w:ascii="Times New Roman" w:eastAsia="Arial" w:hAnsi="Times New Roman" w:cs="Times New Roman"/>
          <w:lang w:eastAsia="en-MY"/>
        </w:rPr>
        <w:t>Siong</w:t>
      </w:r>
      <w:proofErr w:type="spellEnd"/>
      <w:r w:rsidRPr="00B51AE6">
        <w:rPr>
          <w:rFonts w:ascii="Times New Roman" w:eastAsia="Arial" w:hAnsi="Times New Roman" w:cs="Times New Roman"/>
          <w:lang w:eastAsia="en-MY"/>
        </w:rPr>
        <w:t xml:space="preserve"> Wee</w:t>
      </w:r>
    </w:p>
    <w:p w14:paraId="6EBBDB06" w14:textId="77777777" w:rsidR="007621CE" w:rsidRPr="00B51AE6" w:rsidRDefault="007621CE" w:rsidP="007621CE">
      <w:pPr>
        <w:pBdr>
          <w:top w:val="nil"/>
          <w:left w:val="nil"/>
          <w:bottom w:val="nil"/>
          <w:right w:val="nil"/>
          <w:between w:val="nil"/>
        </w:pBdr>
        <w:spacing w:after="0" w:line="288" w:lineRule="auto"/>
        <w:jc w:val="both"/>
        <w:rPr>
          <w:rFonts w:ascii="Times New Roman" w:eastAsia="Arial" w:hAnsi="Times New Roman" w:cs="Times New Roman"/>
          <w:lang w:eastAsia="en-MY"/>
        </w:rPr>
      </w:pPr>
      <w:r w:rsidRPr="00B51AE6">
        <w:rPr>
          <w:rFonts w:ascii="Times New Roman" w:eastAsia="Arial" w:hAnsi="Times New Roman" w:cs="Times New Roman"/>
          <w:lang w:eastAsia="en-MY"/>
        </w:rPr>
        <w:t xml:space="preserve">Faculty of Civil Engineering, </w:t>
      </w:r>
      <w:proofErr w:type="spellStart"/>
      <w:r w:rsidRPr="00B51AE6">
        <w:rPr>
          <w:rFonts w:ascii="Times New Roman" w:eastAsia="Arial" w:hAnsi="Times New Roman" w:cs="Times New Roman"/>
          <w:lang w:eastAsia="en-MY"/>
        </w:rPr>
        <w:t>Universiti</w:t>
      </w:r>
      <w:proofErr w:type="spellEnd"/>
      <w:r w:rsidRPr="00B51AE6">
        <w:rPr>
          <w:rFonts w:ascii="Times New Roman" w:eastAsia="Arial" w:hAnsi="Times New Roman" w:cs="Times New Roman"/>
          <w:lang w:eastAsia="en-MY"/>
        </w:rPr>
        <w:t xml:space="preserve"> </w:t>
      </w:r>
      <w:proofErr w:type="spellStart"/>
      <w:r w:rsidRPr="00B51AE6">
        <w:rPr>
          <w:rFonts w:ascii="Times New Roman" w:eastAsia="Arial" w:hAnsi="Times New Roman" w:cs="Times New Roman"/>
          <w:lang w:eastAsia="en-MY"/>
        </w:rPr>
        <w:t>Teknologi</w:t>
      </w:r>
      <w:proofErr w:type="spellEnd"/>
      <w:r w:rsidRPr="00B51AE6">
        <w:rPr>
          <w:rFonts w:ascii="Times New Roman" w:eastAsia="Arial" w:hAnsi="Times New Roman" w:cs="Times New Roman"/>
          <w:lang w:eastAsia="en-MY"/>
        </w:rPr>
        <w:t xml:space="preserve"> MARA Johor, </w:t>
      </w:r>
      <w:proofErr w:type="spellStart"/>
      <w:r w:rsidRPr="00B51AE6">
        <w:rPr>
          <w:rFonts w:ascii="Times New Roman" w:eastAsia="Arial" w:hAnsi="Times New Roman" w:cs="Times New Roman"/>
          <w:lang w:eastAsia="en-MY"/>
        </w:rPr>
        <w:t>Pasir</w:t>
      </w:r>
      <w:proofErr w:type="spellEnd"/>
      <w:r w:rsidRPr="00B51AE6">
        <w:rPr>
          <w:rFonts w:ascii="Times New Roman" w:eastAsia="Arial" w:hAnsi="Times New Roman" w:cs="Times New Roman"/>
          <w:lang w:eastAsia="en-MY"/>
        </w:rPr>
        <w:t xml:space="preserve"> Gudang Campus, 81750 Masai, Johor, Malaysia</w:t>
      </w:r>
    </w:p>
    <w:p w14:paraId="17B9A4DC" w14:textId="47F639ED" w:rsidR="007621CE" w:rsidRDefault="007621CE" w:rsidP="00F01C67">
      <w:pPr>
        <w:jc w:val="center"/>
        <w:rPr>
          <w:rFonts w:ascii="Times New Roman" w:hAnsi="Times New Roman" w:cs="Times New Roman"/>
          <w:b/>
          <w:i/>
          <w:color w:val="FF0000"/>
          <w:sz w:val="40"/>
          <w:szCs w:val="40"/>
          <w:lang w:val="ms-MY"/>
        </w:rPr>
      </w:pPr>
    </w:p>
    <w:p w14:paraId="4C19272B" w14:textId="7C006FF0" w:rsidR="007621CE" w:rsidRDefault="007621CE" w:rsidP="00F01C67">
      <w:pPr>
        <w:jc w:val="center"/>
        <w:rPr>
          <w:rFonts w:ascii="Times New Roman" w:hAnsi="Times New Roman" w:cs="Times New Roman"/>
          <w:b/>
          <w:i/>
          <w:color w:val="FF0000"/>
          <w:sz w:val="40"/>
          <w:szCs w:val="40"/>
          <w:lang w:val="ms-MY"/>
        </w:rPr>
      </w:pPr>
    </w:p>
    <w:p w14:paraId="37D349CB" w14:textId="3FC2B11C" w:rsidR="007621CE" w:rsidRDefault="007621CE" w:rsidP="00F01C67">
      <w:pPr>
        <w:jc w:val="center"/>
        <w:rPr>
          <w:rFonts w:ascii="Times New Roman" w:hAnsi="Times New Roman" w:cs="Times New Roman"/>
          <w:b/>
          <w:i/>
          <w:color w:val="FF0000"/>
          <w:sz w:val="40"/>
          <w:szCs w:val="40"/>
          <w:lang w:val="ms-MY"/>
        </w:rPr>
      </w:pPr>
    </w:p>
    <w:p w14:paraId="2B115A23" w14:textId="682906B3" w:rsidR="007621CE" w:rsidRDefault="007621CE" w:rsidP="00F01C67">
      <w:pPr>
        <w:jc w:val="center"/>
        <w:rPr>
          <w:rFonts w:ascii="Times New Roman" w:hAnsi="Times New Roman" w:cs="Times New Roman"/>
          <w:b/>
          <w:i/>
          <w:color w:val="FF0000"/>
          <w:sz w:val="40"/>
          <w:szCs w:val="40"/>
          <w:lang w:val="ms-MY"/>
        </w:rPr>
      </w:pPr>
    </w:p>
    <w:p w14:paraId="08F2F10D" w14:textId="77777777" w:rsidR="00B51AE6" w:rsidRDefault="00B51AE6" w:rsidP="00F01C67">
      <w:pPr>
        <w:jc w:val="center"/>
        <w:rPr>
          <w:rFonts w:ascii="Times New Roman" w:hAnsi="Times New Roman" w:cs="Times New Roman"/>
          <w:b/>
          <w:i/>
          <w:color w:val="FF0000"/>
          <w:sz w:val="40"/>
          <w:szCs w:val="40"/>
          <w:lang w:val="ms-MY"/>
        </w:rPr>
      </w:pPr>
    </w:p>
    <w:p w14:paraId="6387DB96" w14:textId="6E0003B3" w:rsidR="007621CE" w:rsidRDefault="007621CE" w:rsidP="00F01C67">
      <w:pPr>
        <w:jc w:val="center"/>
        <w:rPr>
          <w:rFonts w:ascii="Times New Roman" w:hAnsi="Times New Roman" w:cs="Times New Roman"/>
          <w:b/>
          <w:i/>
          <w:color w:val="FF0000"/>
          <w:sz w:val="40"/>
          <w:szCs w:val="40"/>
          <w:lang w:val="ms-MY"/>
        </w:rPr>
      </w:pPr>
    </w:p>
    <w:p w14:paraId="119ACDAF" w14:textId="7AD17C86" w:rsidR="007621CE" w:rsidRDefault="007621CE" w:rsidP="00F01C67">
      <w:pPr>
        <w:jc w:val="center"/>
        <w:rPr>
          <w:rFonts w:ascii="Times New Roman" w:hAnsi="Times New Roman" w:cs="Times New Roman"/>
          <w:b/>
          <w:i/>
          <w:color w:val="FF0000"/>
          <w:sz w:val="40"/>
          <w:szCs w:val="40"/>
          <w:lang w:val="ms-MY"/>
        </w:rPr>
      </w:pPr>
    </w:p>
    <w:p w14:paraId="6D19310C" w14:textId="6C5361E3" w:rsidR="007621CE" w:rsidRDefault="007621CE" w:rsidP="007621CE">
      <w:pPr>
        <w:spacing w:after="0" w:line="240" w:lineRule="auto"/>
        <w:jc w:val="center"/>
        <w:rPr>
          <w:rFonts w:ascii="Times New Roman" w:hAnsi="Times New Roman" w:cs="Times New Roman"/>
          <w:b/>
          <w:i/>
          <w:color w:val="FF0000"/>
          <w:sz w:val="32"/>
          <w:szCs w:val="24"/>
        </w:rPr>
      </w:pPr>
      <w:r w:rsidRPr="007621CE">
        <w:rPr>
          <w:rFonts w:ascii="Times New Roman" w:hAnsi="Times New Roman" w:cs="Times New Roman"/>
          <w:b/>
          <w:i/>
          <w:color w:val="FF0000"/>
          <w:sz w:val="32"/>
          <w:szCs w:val="24"/>
        </w:rPr>
        <w:t xml:space="preserve">[CONTOH </w:t>
      </w:r>
      <w:r>
        <w:rPr>
          <w:rFonts w:ascii="Times New Roman" w:hAnsi="Times New Roman" w:cs="Times New Roman"/>
          <w:b/>
          <w:i/>
          <w:color w:val="FF0000"/>
          <w:sz w:val="32"/>
          <w:szCs w:val="24"/>
        </w:rPr>
        <w:t>PRAKATA/PREFACE</w:t>
      </w:r>
      <w:r w:rsidRPr="007621CE">
        <w:rPr>
          <w:rFonts w:ascii="Times New Roman" w:hAnsi="Times New Roman" w:cs="Times New Roman"/>
          <w:b/>
          <w:i/>
          <w:color w:val="FF0000"/>
          <w:sz w:val="32"/>
          <w:szCs w:val="24"/>
        </w:rPr>
        <w:t>]</w:t>
      </w:r>
    </w:p>
    <w:p w14:paraId="45F2E045" w14:textId="11927E7A" w:rsidR="007621CE" w:rsidRDefault="007621CE" w:rsidP="007621CE">
      <w:pPr>
        <w:spacing w:after="0" w:line="240" w:lineRule="auto"/>
        <w:jc w:val="center"/>
        <w:rPr>
          <w:rFonts w:ascii="Times New Roman" w:hAnsi="Times New Roman" w:cs="Times New Roman"/>
          <w:b/>
          <w:i/>
          <w:color w:val="FF0000"/>
          <w:sz w:val="32"/>
          <w:szCs w:val="24"/>
        </w:rPr>
      </w:pPr>
    </w:p>
    <w:p w14:paraId="0451D9EE" w14:textId="77777777" w:rsidR="007621CE" w:rsidRPr="00B51AE6" w:rsidRDefault="007621CE" w:rsidP="007621CE">
      <w:pPr>
        <w:spacing w:after="0" w:line="240" w:lineRule="auto"/>
        <w:jc w:val="both"/>
        <w:rPr>
          <w:rFonts w:ascii="Times New Roman" w:hAnsi="Times New Roman" w:cs="Times New Roman"/>
          <w:b/>
          <w:sz w:val="28"/>
          <w:szCs w:val="28"/>
        </w:rPr>
      </w:pPr>
      <w:r w:rsidRPr="00B51AE6">
        <w:rPr>
          <w:rFonts w:ascii="Times New Roman" w:hAnsi="Times New Roman" w:cs="Times New Roman"/>
          <w:b/>
          <w:sz w:val="28"/>
          <w:szCs w:val="28"/>
        </w:rPr>
        <w:t>PREFACE</w:t>
      </w:r>
    </w:p>
    <w:p w14:paraId="53223E40" w14:textId="77777777" w:rsidR="007621CE" w:rsidRPr="00B51AE6" w:rsidRDefault="007621CE" w:rsidP="007621CE">
      <w:pPr>
        <w:spacing w:after="0" w:line="240" w:lineRule="auto"/>
        <w:jc w:val="center"/>
        <w:rPr>
          <w:rFonts w:ascii="Times New Roman" w:hAnsi="Times New Roman" w:cs="Times New Roman"/>
          <w:b/>
          <w:sz w:val="28"/>
          <w:szCs w:val="28"/>
        </w:rPr>
      </w:pPr>
    </w:p>
    <w:p w14:paraId="63BAFF54" w14:textId="78254534" w:rsidR="007621CE" w:rsidRPr="00B51AE6" w:rsidRDefault="007621CE" w:rsidP="007621CE">
      <w:pPr>
        <w:spacing w:after="0" w:line="240" w:lineRule="auto"/>
        <w:jc w:val="both"/>
        <w:rPr>
          <w:rFonts w:ascii="Times New Roman" w:hAnsi="Times New Roman" w:cs="Times New Roman"/>
          <w:sz w:val="24"/>
          <w:szCs w:val="24"/>
        </w:rPr>
      </w:pPr>
      <w:r w:rsidRPr="00B51AE6">
        <w:rPr>
          <w:rFonts w:ascii="Times New Roman" w:hAnsi="Times New Roman" w:cs="Times New Roman"/>
          <w:sz w:val="24"/>
          <w:szCs w:val="24"/>
        </w:rPr>
        <w:t>This book presents research-based best practices related to green infrastructure by highlighting modern techniques and tools that integrate the invention technology. These approaches are based on the current problems in the construction industry. Concrete is a major material used in the construction industry and it has never been claimed as an environmentally friendly material because of its damaging nature resource consumption. This book emphasizes the Recycle Aggregate (RCA), fines concrete and POFA concrete as a construction material. Meanwhile, the existing pavement materials were also investigated for sustainable pavement by providing the alternative binder using charcoal ash from coconut shell. Furthermore, the innovative Wood-Wool Cement Board (WWCB) as a sustainable green infrastructure material.</w:t>
      </w:r>
    </w:p>
    <w:p w14:paraId="17E230CE" w14:textId="77777777" w:rsidR="007621CE" w:rsidRPr="00B51AE6" w:rsidRDefault="007621CE" w:rsidP="007621CE">
      <w:pPr>
        <w:spacing w:after="0" w:line="240" w:lineRule="auto"/>
        <w:jc w:val="both"/>
        <w:rPr>
          <w:rFonts w:ascii="Times New Roman" w:hAnsi="Times New Roman" w:cs="Times New Roman"/>
          <w:sz w:val="24"/>
          <w:szCs w:val="24"/>
        </w:rPr>
      </w:pPr>
      <w:r w:rsidRPr="00B51AE6">
        <w:rPr>
          <w:rFonts w:ascii="Times New Roman" w:hAnsi="Times New Roman" w:cs="Times New Roman"/>
          <w:sz w:val="24"/>
          <w:szCs w:val="24"/>
        </w:rPr>
        <w:t xml:space="preserve"> </w:t>
      </w:r>
    </w:p>
    <w:p w14:paraId="5B7708E7" w14:textId="0A8049B0" w:rsidR="007621CE" w:rsidRPr="00B51AE6" w:rsidRDefault="007621CE" w:rsidP="007621CE">
      <w:pPr>
        <w:tabs>
          <w:tab w:val="left" w:pos="0"/>
        </w:tabs>
        <w:spacing w:after="0" w:line="240" w:lineRule="auto"/>
        <w:jc w:val="both"/>
        <w:rPr>
          <w:rFonts w:ascii="Times New Roman" w:hAnsi="Times New Roman" w:cs="Times New Roman"/>
          <w:sz w:val="24"/>
          <w:szCs w:val="24"/>
        </w:rPr>
      </w:pPr>
      <w:r w:rsidRPr="00B51AE6">
        <w:rPr>
          <w:rFonts w:ascii="Times New Roman" w:hAnsi="Times New Roman" w:cs="Times New Roman"/>
          <w:sz w:val="24"/>
          <w:szCs w:val="24"/>
        </w:rPr>
        <w:tab/>
        <w:t>Chapter 1 - This review paper provides an inclusive summary of the use of RCA in concrete and an overview of its influence on the properties of RCA in concrete. It has been found that the mechanical and durability performance of RCA concrete is commonly lower compared to conventional concrete. The previous research showed that the reason for the poor quality of the RCA is the residual adhered mortar. This adhered mortar is reported as the main cause of the quality issue of RCA concrete. However, recent research showed the possibility to use the RCA in the production of concrete with very comparable mechanical and durability performance when surface treatment applied on the RCA. The use of the RCA as a substitute for the natural aggregate in concrete applications is limited to low or moderate grade concrete due to limited knowledge and experimentation on the HPC production. Thus, more research needs to be conducted on the surface treated RCA and its influence on the properties of high-performance concrete as compared to both HPC with untreated RCA and conventional HPC.  Extending the application of RCA toward the production of HPC appears to be a promising contribution towards the sustainability of the environment and the industry.</w:t>
      </w:r>
    </w:p>
    <w:p w14:paraId="009D7D5C" w14:textId="77777777" w:rsidR="007621CE" w:rsidRPr="00B51AE6" w:rsidRDefault="007621CE" w:rsidP="007621CE">
      <w:pPr>
        <w:tabs>
          <w:tab w:val="left" w:pos="1331"/>
        </w:tabs>
        <w:spacing w:after="0" w:line="240" w:lineRule="auto"/>
        <w:jc w:val="both"/>
        <w:rPr>
          <w:rFonts w:ascii="Times New Roman" w:hAnsi="Times New Roman" w:cs="Times New Roman"/>
          <w:sz w:val="24"/>
          <w:szCs w:val="24"/>
        </w:rPr>
      </w:pPr>
    </w:p>
    <w:p w14:paraId="34DED411" w14:textId="77777777" w:rsidR="007621CE" w:rsidRPr="00B51AE6" w:rsidRDefault="007621CE" w:rsidP="007621CE">
      <w:pPr>
        <w:tabs>
          <w:tab w:val="left" w:pos="0"/>
        </w:tabs>
        <w:spacing w:after="0" w:line="240" w:lineRule="auto"/>
        <w:jc w:val="both"/>
        <w:rPr>
          <w:rFonts w:ascii="Times New Roman" w:hAnsi="Times New Roman" w:cs="Times New Roman"/>
          <w:sz w:val="24"/>
          <w:szCs w:val="24"/>
        </w:rPr>
      </w:pPr>
      <w:r w:rsidRPr="00B51AE6">
        <w:rPr>
          <w:rFonts w:ascii="Times New Roman" w:hAnsi="Times New Roman" w:cs="Times New Roman"/>
          <w:sz w:val="24"/>
          <w:szCs w:val="24"/>
        </w:rPr>
        <w:tab/>
        <w:t xml:space="preserve">Chapter 2 - Compression test of Series 1 indicates that green ECC mixture with 70% of GGBS has shown enhancement in compressive strength over normal concrete. When the ratio of river sand to binder was fixed at 0.2, optimum compressive strength </w:t>
      </w:r>
      <w:proofErr w:type="gramStart"/>
      <w:r w:rsidRPr="00B51AE6">
        <w:rPr>
          <w:rFonts w:ascii="Times New Roman" w:hAnsi="Times New Roman" w:cs="Times New Roman"/>
          <w:sz w:val="24"/>
          <w:szCs w:val="24"/>
        </w:rPr>
        <w:t>i.e.</w:t>
      </w:r>
      <w:proofErr w:type="gramEnd"/>
      <w:r w:rsidRPr="00B51AE6">
        <w:rPr>
          <w:rFonts w:ascii="Times New Roman" w:hAnsi="Times New Roman" w:cs="Times New Roman"/>
          <w:sz w:val="24"/>
          <w:szCs w:val="24"/>
        </w:rPr>
        <w:t xml:space="preserve"> 90.3 MPa is attained when </w:t>
      </w:r>
      <w:proofErr w:type="spellStart"/>
      <w:r w:rsidRPr="00B51AE6">
        <w:rPr>
          <w:rFonts w:ascii="Times New Roman" w:hAnsi="Times New Roman" w:cs="Times New Roman"/>
          <w:sz w:val="24"/>
          <w:szCs w:val="24"/>
        </w:rPr>
        <w:t>fiber</w:t>
      </w:r>
      <w:proofErr w:type="spellEnd"/>
      <w:r w:rsidRPr="00B51AE6">
        <w:rPr>
          <w:rFonts w:ascii="Times New Roman" w:hAnsi="Times New Roman" w:cs="Times New Roman"/>
          <w:sz w:val="24"/>
          <w:szCs w:val="24"/>
        </w:rPr>
        <w:t xml:space="preserve"> 2.0% in volume fraction was employed. The use of RCF to replace river sand in ECC G70F2.5 yields slightly better result of compressive strength compared to its counterpart. Due to the limitation of this study, more research is needed to confirm the feasibility of using RCF to replace river sand in different </w:t>
      </w:r>
      <w:proofErr w:type="spellStart"/>
      <w:r w:rsidRPr="00B51AE6">
        <w:rPr>
          <w:rFonts w:ascii="Times New Roman" w:hAnsi="Times New Roman" w:cs="Times New Roman"/>
          <w:sz w:val="24"/>
          <w:szCs w:val="24"/>
        </w:rPr>
        <w:t>fiber</w:t>
      </w:r>
      <w:proofErr w:type="spellEnd"/>
      <w:r w:rsidRPr="00B51AE6">
        <w:rPr>
          <w:rFonts w:ascii="Times New Roman" w:hAnsi="Times New Roman" w:cs="Times New Roman"/>
          <w:sz w:val="24"/>
          <w:szCs w:val="24"/>
        </w:rPr>
        <w:t xml:space="preserve"> content. </w:t>
      </w:r>
    </w:p>
    <w:p w14:paraId="637A5901" w14:textId="77777777" w:rsidR="007621CE" w:rsidRPr="00B51AE6" w:rsidRDefault="007621CE" w:rsidP="007621CE">
      <w:pPr>
        <w:tabs>
          <w:tab w:val="left" w:pos="1331"/>
        </w:tabs>
        <w:spacing w:after="0" w:line="240" w:lineRule="auto"/>
        <w:jc w:val="both"/>
        <w:rPr>
          <w:rFonts w:ascii="Times New Roman" w:hAnsi="Times New Roman" w:cs="Times New Roman"/>
          <w:sz w:val="24"/>
          <w:szCs w:val="24"/>
        </w:rPr>
      </w:pPr>
    </w:p>
    <w:p w14:paraId="67B575FB" w14:textId="76979CE8" w:rsidR="007621CE" w:rsidRPr="00B51AE6" w:rsidRDefault="007621CE" w:rsidP="007621CE">
      <w:pPr>
        <w:spacing w:after="0" w:line="240" w:lineRule="auto"/>
        <w:jc w:val="both"/>
        <w:rPr>
          <w:rFonts w:ascii="Times New Roman" w:hAnsi="Times New Roman" w:cs="Times New Roman"/>
          <w:sz w:val="24"/>
          <w:szCs w:val="24"/>
        </w:rPr>
      </w:pPr>
      <w:r w:rsidRPr="00B51AE6">
        <w:rPr>
          <w:rFonts w:ascii="Times New Roman" w:hAnsi="Times New Roman" w:cs="Times New Roman"/>
          <w:sz w:val="24"/>
          <w:szCs w:val="24"/>
        </w:rPr>
        <w:tab/>
        <w:t>Chapter 3 - CIPR is an economical and environmentally sound alternative to conventional rehabilitation methods such as structural overlay or reconstruction. The reuse of existing pavement materials is a sustainable approach to pavement rehabilitation as new materials are conserved. Its use in Malaysia is expected to increase in the future as more pavement rehabilitation works instead of new roads construction will be carried out to preserve the integrity of the pavement structure and to extend the pavement life. However, an adequate understanding of the CIPR process, its suitability and limitations are essential for the correct pavement candidate to be chosen, for the works to be carried out successfully and for the pavement to perform satisfactorily.</w:t>
      </w:r>
    </w:p>
    <w:p w14:paraId="316B646C" w14:textId="649CF413" w:rsidR="007621CE" w:rsidRDefault="007621CE" w:rsidP="007621CE">
      <w:pPr>
        <w:spacing w:after="0" w:line="240" w:lineRule="auto"/>
        <w:jc w:val="both"/>
        <w:rPr>
          <w:rFonts w:ascii="Times New Roman" w:hAnsi="Times New Roman" w:cs="Times New Roman"/>
          <w:sz w:val="24"/>
          <w:szCs w:val="24"/>
        </w:rPr>
      </w:pPr>
    </w:p>
    <w:p w14:paraId="744C662C" w14:textId="31F8AE0E" w:rsidR="00B51AE6" w:rsidRDefault="00B51AE6" w:rsidP="007621CE">
      <w:pPr>
        <w:spacing w:after="0" w:line="240" w:lineRule="auto"/>
        <w:jc w:val="both"/>
        <w:rPr>
          <w:rFonts w:ascii="Times New Roman" w:hAnsi="Times New Roman" w:cs="Times New Roman"/>
          <w:sz w:val="24"/>
          <w:szCs w:val="24"/>
        </w:rPr>
      </w:pPr>
    </w:p>
    <w:p w14:paraId="2C3A2388" w14:textId="77777777" w:rsidR="00B51AE6" w:rsidRPr="00B51AE6" w:rsidRDefault="00B51AE6" w:rsidP="007621CE">
      <w:pPr>
        <w:spacing w:after="0" w:line="240" w:lineRule="auto"/>
        <w:jc w:val="both"/>
        <w:rPr>
          <w:rFonts w:ascii="Times New Roman" w:hAnsi="Times New Roman" w:cs="Times New Roman"/>
          <w:sz w:val="24"/>
          <w:szCs w:val="24"/>
        </w:rPr>
      </w:pPr>
    </w:p>
    <w:p w14:paraId="377C1505" w14:textId="77777777" w:rsidR="007621CE" w:rsidRPr="00B51AE6" w:rsidRDefault="007621CE" w:rsidP="007621CE">
      <w:pPr>
        <w:widowControl w:val="0"/>
        <w:autoSpaceDE w:val="0"/>
        <w:autoSpaceDN w:val="0"/>
        <w:adjustRightInd w:val="0"/>
        <w:spacing w:after="0" w:line="240" w:lineRule="auto"/>
        <w:ind w:firstLine="432"/>
        <w:jc w:val="both"/>
        <w:rPr>
          <w:rFonts w:ascii="Times New Roman" w:hAnsi="Times New Roman" w:cs="Times New Roman"/>
          <w:sz w:val="24"/>
          <w:szCs w:val="24"/>
        </w:rPr>
      </w:pPr>
      <w:r w:rsidRPr="00B51AE6">
        <w:rPr>
          <w:rFonts w:ascii="Times New Roman" w:hAnsi="Times New Roman" w:cs="Times New Roman"/>
          <w:sz w:val="24"/>
          <w:szCs w:val="24"/>
        </w:rPr>
        <w:t>Chapter 4 - The workability and compressive strength of normal concrete using POFA as partial cement replacement were investigated. Four types of mix design, including control design for concrete with normal strength of 30 N/mm</w:t>
      </w:r>
      <w:r w:rsidRPr="00B51AE6">
        <w:rPr>
          <w:rFonts w:ascii="Times New Roman" w:hAnsi="Times New Roman" w:cs="Times New Roman"/>
          <w:sz w:val="24"/>
          <w:szCs w:val="24"/>
          <w:vertAlign w:val="superscript"/>
        </w:rPr>
        <w:t>2</w:t>
      </w:r>
      <w:r w:rsidRPr="00B51AE6">
        <w:rPr>
          <w:rFonts w:ascii="Times New Roman" w:hAnsi="Times New Roman" w:cs="Times New Roman"/>
          <w:sz w:val="24"/>
          <w:szCs w:val="24"/>
        </w:rPr>
        <w:t xml:space="preserve"> at the age of 28 days. Replacement of cement by 5% of POFA produces equal compressive strength with concrete without POFA when the concrete reaches 28 days of age. </w:t>
      </w:r>
    </w:p>
    <w:p w14:paraId="2E3F3DCE" w14:textId="77777777" w:rsidR="007621CE" w:rsidRPr="00B51AE6" w:rsidRDefault="007621CE" w:rsidP="007621CE">
      <w:pPr>
        <w:widowControl w:val="0"/>
        <w:autoSpaceDE w:val="0"/>
        <w:autoSpaceDN w:val="0"/>
        <w:adjustRightInd w:val="0"/>
        <w:spacing w:after="0" w:line="240" w:lineRule="auto"/>
        <w:jc w:val="both"/>
        <w:rPr>
          <w:rFonts w:ascii="Times New Roman" w:hAnsi="Times New Roman" w:cs="Times New Roman"/>
          <w:sz w:val="24"/>
          <w:szCs w:val="24"/>
        </w:rPr>
      </w:pPr>
    </w:p>
    <w:p w14:paraId="4B32CB45" w14:textId="77777777" w:rsidR="007621CE" w:rsidRPr="00B51AE6" w:rsidRDefault="007621CE" w:rsidP="007621CE">
      <w:pPr>
        <w:spacing w:after="0" w:line="240" w:lineRule="auto"/>
        <w:ind w:firstLine="432"/>
        <w:jc w:val="both"/>
        <w:rPr>
          <w:rFonts w:ascii="Times New Roman" w:hAnsi="Times New Roman" w:cs="Times New Roman"/>
          <w:sz w:val="24"/>
          <w:szCs w:val="24"/>
        </w:rPr>
      </w:pPr>
      <w:r w:rsidRPr="00B51AE6">
        <w:rPr>
          <w:rFonts w:ascii="Times New Roman" w:hAnsi="Times New Roman" w:cs="Times New Roman"/>
          <w:sz w:val="24"/>
          <w:szCs w:val="24"/>
        </w:rPr>
        <w:t xml:space="preserve">Chapter 5 - Good quality of pavement should have high structural integrity, which provides a strong, smooth, and safe riding surface for road users. In Malaysia, a common type of distress in asphalt pavement is permanent deformation. This study attempts to investigating NCA from coconut shell that is utilized as the main material in the bitumen modification. The effects of NCA on the bitumen subjected to numerous grinding times are evaluated, and the optimum grinding time that can produce the optimum NCA is determined. The optimum grinding time that showed the highest performance of bitumen was 30 h, which produced the optimum size of 148 nm. The incorporation of NCA increased the stiffness of the bitumen up to 47% and increased the softening point value by approximately 12% higher than the virgin binder. The PI values for the modified bitumen were not within the specified range, but the values did not exceed −2, except for the NCA0 and NCA5. </w:t>
      </w:r>
    </w:p>
    <w:p w14:paraId="76AD022F" w14:textId="77777777" w:rsidR="007621CE" w:rsidRPr="00B51AE6" w:rsidRDefault="007621CE" w:rsidP="007621CE">
      <w:pPr>
        <w:widowControl w:val="0"/>
        <w:autoSpaceDE w:val="0"/>
        <w:autoSpaceDN w:val="0"/>
        <w:adjustRightInd w:val="0"/>
        <w:spacing w:after="0" w:line="240" w:lineRule="auto"/>
        <w:jc w:val="both"/>
        <w:rPr>
          <w:rFonts w:ascii="Times New Roman" w:hAnsi="Times New Roman" w:cs="Times New Roman"/>
          <w:sz w:val="24"/>
          <w:szCs w:val="24"/>
        </w:rPr>
      </w:pPr>
    </w:p>
    <w:p w14:paraId="6639C965" w14:textId="77777777" w:rsidR="007621CE" w:rsidRPr="00B51AE6" w:rsidRDefault="007621CE" w:rsidP="007621CE">
      <w:pPr>
        <w:spacing w:after="0" w:line="240" w:lineRule="auto"/>
        <w:ind w:firstLine="432"/>
        <w:jc w:val="both"/>
        <w:rPr>
          <w:rFonts w:ascii="Times New Roman" w:eastAsia="Times New Roman" w:hAnsi="Times New Roman" w:cs="Times New Roman"/>
          <w:sz w:val="24"/>
          <w:szCs w:val="24"/>
        </w:rPr>
      </w:pPr>
      <w:r w:rsidRPr="00B51AE6">
        <w:rPr>
          <w:rFonts w:ascii="Times New Roman" w:hAnsi="Times New Roman" w:cs="Times New Roman"/>
          <w:sz w:val="24"/>
          <w:szCs w:val="24"/>
        </w:rPr>
        <w:t xml:space="preserve">Chapter 6 - </w:t>
      </w:r>
      <w:r w:rsidRPr="00B51AE6">
        <w:rPr>
          <w:rFonts w:ascii="Times New Roman" w:eastAsia="Times New Roman" w:hAnsi="Times New Roman" w:cs="Times New Roman"/>
          <w:sz w:val="24"/>
          <w:szCs w:val="24"/>
        </w:rPr>
        <w:t xml:space="preserve">Poor performances of precast buildings during earthquakes were due to inadequate connections between the structure’s components, insufficient seating and anchorage and poor workmanship and quality materials used. It is important to investigate their seismic performance by conducting experimental work, </w:t>
      </w:r>
      <w:proofErr w:type="spellStart"/>
      <w:r w:rsidRPr="00B51AE6">
        <w:rPr>
          <w:rFonts w:ascii="Times New Roman" w:eastAsia="Times New Roman" w:hAnsi="Times New Roman" w:cs="Times New Roman"/>
          <w:sz w:val="24"/>
          <w:szCs w:val="24"/>
        </w:rPr>
        <w:t>analyzing</w:t>
      </w:r>
      <w:proofErr w:type="spellEnd"/>
      <w:r w:rsidRPr="00B51AE6">
        <w:rPr>
          <w:rFonts w:ascii="Times New Roman" w:eastAsia="Times New Roman" w:hAnsi="Times New Roman" w:cs="Times New Roman"/>
          <w:sz w:val="24"/>
          <w:szCs w:val="24"/>
        </w:rPr>
        <w:t xml:space="preserve"> the </w:t>
      </w:r>
      <w:proofErr w:type="gramStart"/>
      <w:r w:rsidRPr="00B51AE6">
        <w:rPr>
          <w:rFonts w:ascii="Times New Roman" w:eastAsia="Times New Roman" w:hAnsi="Times New Roman" w:cs="Times New Roman"/>
          <w:sz w:val="24"/>
          <w:szCs w:val="24"/>
        </w:rPr>
        <w:t>data</w:t>
      </w:r>
      <w:proofErr w:type="gramEnd"/>
      <w:r w:rsidRPr="00B51AE6">
        <w:rPr>
          <w:rFonts w:ascii="Times New Roman" w:eastAsia="Times New Roman" w:hAnsi="Times New Roman" w:cs="Times New Roman"/>
          <w:sz w:val="24"/>
          <w:szCs w:val="24"/>
        </w:rPr>
        <w:t xml:space="preserve"> and modelling them using nonlinear time history analysis of the earthquake’s excitations. </w:t>
      </w:r>
      <w:r w:rsidRPr="00B51AE6">
        <w:rPr>
          <w:rFonts w:ascii="Times New Roman" w:eastAsia="Times New Roman" w:hAnsi="Times New Roman" w:cs="Times New Roman"/>
          <w:color w:val="000000"/>
          <w:sz w:val="24"/>
          <w:szCs w:val="24"/>
        </w:rPr>
        <w:t>The elastic stiffness is higher than secant stiffness for the single bay double-storey house, exterior beam-column joints with corbels and three-storey tunnel form buildings.</w:t>
      </w:r>
      <w:r w:rsidRPr="00B51AE6">
        <w:rPr>
          <w:rFonts w:ascii="Times New Roman" w:eastAsia="Times New Roman" w:hAnsi="Times New Roman" w:cs="Times New Roman"/>
          <w:sz w:val="24"/>
          <w:szCs w:val="24"/>
        </w:rPr>
        <w:t xml:space="preserve"> </w:t>
      </w:r>
      <w:r w:rsidRPr="00B51AE6">
        <w:rPr>
          <w:rFonts w:ascii="Times New Roman" w:eastAsia="Times New Roman" w:hAnsi="Times New Roman" w:cs="Times New Roman"/>
          <w:color w:val="000000"/>
          <w:sz w:val="24"/>
          <w:szCs w:val="24"/>
        </w:rPr>
        <w:t xml:space="preserve">Displacement ductility for all the three specimens </w:t>
      </w:r>
      <w:proofErr w:type="gramStart"/>
      <w:r w:rsidRPr="00B51AE6">
        <w:rPr>
          <w:rFonts w:ascii="Times New Roman" w:eastAsia="Times New Roman" w:hAnsi="Times New Roman" w:cs="Times New Roman"/>
          <w:color w:val="000000"/>
          <w:sz w:val="24"/>
          <w:szCs w:val="24"/>
        </w:rPr>
        <w:t>are</w:t>
      </w:r>
      <w:proofErr w:type="gramEnd"/>
      <w:r w:rsidRPr="00B51AE6">
        <w:rPr>
          <w:rFonts w:ascii="Times New Roman" w:eastAsia="Times New Roman" w:hAnsi="Times New Roman" w:cs="Times New Roman"/>
          <w:color w:val="000000"/>
          <w:sz w:val="24"/>
          <w:szCs w:val="24"/>
        </w:rPr>
        <w:t xml:space="preserve"> less than two (2) and to survive under earthquake attack, the ductility of the structure should be within the range from three (3) to six (6) as specified by the current seismic code of practice (EC8).</w:t>
      </w:r>
      <w:r w:rsidRPr="00B51AE6">
        <w:rPr>
          <w:rFonts w:ascii="Times New Roman" w:eastAsia="Times New Roman" w:hAnsi="Times New Roman" w:cs="Times New Roman"/>
          <w:sz w:val="24"/>
          <w:szCs w:val="24"/>
        </w:rPr>
        <w:t xml:space="preserve"> </w:t>
      </w:r>
      <w:r w:rsidRPr="00B51AE6">
        <w:rPr>
          <w:rFonts w:ascii="Times New Roman" w:eastAsia="Times New Roman" w:hAnsi="Times New Roman" w:cs="Times New Roman"/>
          <w:color w:val="000000"/>
          <w:sz w:val="24"/>
          <w:szCs w:val="24"/>
        </w:rPr>
        <w:t xml:space="preserve">Most of the failure mode occurred at the wall-beam joints, wall-foundation joints, beam-column joints, wall-slab </w:t>
      </w:r>
      <w:proofErr w:type="gramStart"/>
      <w:r w:rsidRPr="00B51AE6">
        <w:rPr>
          <w:rFonts w:ascii="Times New Roman" w:eastAsia="Times New Roman" w:hAnsi="Times New Roman" w:cs="Times New Roman"/>
          <w:color w:val="000000"/>
          <w:sz w:val="24"/>
          <w:szCs w:val="24"/>
        </w:rPr>
        <w:t>joints</w:t>
      </w:r>
      <w:proofErr w:type="gramEnd"/>
      <w:r w:rsidRPr="00B51AE6">
        <w:rPr>
          <w:rFonts w:ascii="Times New Roman" w:eastAsia="Times New Roman" w:hAnsi="Times New Roman" w:cs="Times New Roman"/>
          <w:color w:val="000000"/>
          <w:sz w:val="24"/>
          <w:szCs w:val="24"/>
        </w:rPr>
        <w:t xml:space="preserve"> and column-foundation joints where all the vertical loads and horizontal loads are meet at these points.</w:t>
      </w:r>
      <w:r w:rsidRPr="00B51AE6">
        <w:rPr>
          <w:rFonts w:ascii="Times New Roman" w:eastAsia="Times New Roman" w:hAnsi="Times New Roman" w:cs="Times New Roman"/>
          <w:sz w:val="24"/>
          <w:szCs w:val="24"/>
        </w:rPr>
        <w:t xml:space="preserve"> </w:t>
      </w:r>
      <w:r w:rsidRPr="00B51AE6">
        <w:rPr>
          <w:rFonts w:ascii="Times New Roman" w:eastAsia="Times New Roman" w:hAnsi="Times New Roman" w:cs="Times New Roman"/>
          <w:color w:val="000000"/>
          <w:sz w:val="24"/>
          <w:szCs w:val="24"/>
        </w:rPr>
        <w:t>It can be concluded that, single and double tunnel TFB with shear walls performed the best as compared to precast beam-column joint with corbel and precast shear-key wall panel.</w:t>
      </w:r>
    </w:p>
    <w:p w14:paraId="51F01F80" w14:textId="77777777" w:rsidR="007621CE" w:rsidRPr="00B51AE6" w:rsidRDefault="007621CE" w:rsidP="007621CE">
      <w:pPr>
        <w:widowControl w:val="0"/>
        <w:autoSpaceDE w:val="0"/>
        <w:autoSpaceDN w:val="0"/>
        <w:adjustRightInd w:val="0"/>
        <w:spacing w:after="0" w:line="240" w:lineRule="auto"/>
        <w:jc w:val="both"/>
        <w:rPr>
          <w:rFonts w:ascii="Times New Roman" w:hAnsi="Times New Roman" w:cs="Times New Roman"/>
          <w:sz w:val="24"/>
          <w:szCs w:val="24"/>
        </w:rPr>
      </w:pPr>
    </w:p>
    <w:p w14:paraId="03F55C5A" w14:textId="77777777" w:rsidR="007621CE" w:rsidRPr="00B51AE6" w:rsidRDefault="007621CE" w:rsidP="007621CE">
      <w:pPr>
        <w:widowControl w:val="0"/>
        <w:autoSpaceDE w:val="0"/>
        <w:autoSpaceDN w:val="0"/>
        <w:adjustRightInd w:val="0"/>
        <w:spacing w:after="0" w:line="240" w:lineRule="auto"/>
        <w:ind w:firstLine="432"/>
        <w:jc w:val="both"/>
        <w:rPr>
          <w:rFonts w:ascii="Times New Roman" w:hAnsi="Times New Roman" w:cs="Times New Roman"/>
          <w:sz w:val="24"/>
          <w:szCs w:val="24"/>
        </w:rPr>
      </w:pPr>
      <w:r w:rsidRPr="00B51AE6">
        <w:rPr>
          <w:rFonts w:ascii="Times New Roman" w:hAnsi="Times New Roman" w:cs="Times New Roman"/>
          <w:sz w:val="24"/>
          <w:szCs w:val="24"/>
        </w:rPr>
        <w:t xml:space="preserve">Chapter 7 - Wood-cement composite which is a hybrid material that made from of cement and lignocellulosic material is gaining traction globally. Various studies are being conducted intensively to investigate its properties. In many parts of the word, it is also being manufactured industrially in the form of wall panels. To this day, conventional composite panels bonded by adhesive are manufactured in a greater volume than wood-cement composite. wood-cement composites are extremely useful especially in the prefabricated construction applications that utilize non-load bearing elements such as walls, </w:t>
      </w:r>
      <w:proofErr w:type="gramStart"/>
      <w:r w:rsidRPr="00B51AE6">
        <w:rPr>
          <w:rFonts w:ascii="Times New Roman" w:hAnsi="Times New Roman" w:cs="Times New Roman"/>
          <w:sz w:val="24"/>
          <w:szCs w:val="24"/>
        </w:rPr>
        <w:t>ceiling</w:t>
      </w:r>
      <w:proofErr w:type="gramEnd"/>
      <w:r w:rsidRPr="00B51AE6">
        <w:rPr>
          <w:rFonts w:ascii="Times New Roman" w:hAnsi="Times New Roman" w:cs="Times New Roman"/>
          <w:sz w:val="24"/>
          <w:szCs w:val="24"/>
        </w:rPr>
        <w:t xml:space="preserve"> and insulation panel. The developments of wood-cement hybrid composites which are low in cost have been regarded as a significant contribution to alleviate the housing problem faced by many developing countries. </w:t>
      </w:r>
    </w:p>
    <w:p w14:paraId="76E49CEB" w14:textId="77777777" w:rsidR="007621CE" w:rsidRPr="00B51AE6" w:rsidRDefault="007621CE" w:rsidP="007621CE">
      <w:pPr>
        <w:tabs>
          <w:tab w:val="left" w:pos="1331"/>
        </w:tabs>
        <w:spacing w:after="0" w:line="240" w:lineRule="auto"/>
        <w:jc w:val="both"/>
        <w:rPr>
          <w:rFonts w:ascii="Times New Roman" w:hAnsi="Times New Roman" w:cs="Times New Roman"/>
        </w:rPr>
      </w:pPr>
    </w:p>
    <w:p w14:paraId="3B64D45D" w14:textId="110CDD4F" w:rsidR="007621CE" w:rsidRDefault="007621CE" w:rsidP="007621CE">
      <w:pPr>
        <w:spacing w:after="0" w:line="240" w:lineRule="auto"/>
        <w:jc w:val="center"/>
        <w:rPr>
          <w:rFonts w:ascii="Times New Roman" w:hAnsi="Times New Roman" w:cs="Times New Roman"/>
          <w:b/>
          <w:sz w:val="40"/>
          <w:szCs w:val="40"/>
        </w:rPr>
      </w:pPr>
    </w:p>
    <w:p w14:paraId="3592E575" w14:textId="5F799776" w:rsidR="00B51AE6" w:rsidRDefault="00B51AE6" w:rsidP="007621CE">
      <w:pPr>
        <w:spacing w:after="0" w:line="240" w:lineRule="auto"/>
        <w:jc w:val="center"/>
        <w:rPr>
          <w:rFonts w:ascii="Times New Roman" w:hAnsi="Times New Roman" w:cs="Times New Roman"/>
          <w:b/>
          <w:sz w:val="40"/>
          <w:szCs w:val="40"/>
        </w:rPr>
      </w:pPr>
    </w:p>
    <w:p w14:paraId="56B48187" w14:textId="65D9F4F4" w:rsidR="00B51AE6" w:rsidRDefault="00B51AE6" w:rsidP="007621CE">
      <w:pPr>
        <w:spacing w:after="0" w:line="240" w:lineRule="auto"/>
        <w:jc w:val="center"/>
        <w:rPr>
          <w:rFonts w:ascii="Times New Roman" w:hAnsi="Times New Roman" w:cs="Times New Roman"/>
          <w:b/>
          <w:sz w:val="40"/>
          <w:szCs w:val="40"/>
        </w:rPr>
      </w:pPr>
    </w:p>
    <w:p w14:paraId="75971778" w14:textId="406C46D6" w:rsidR="00B51AE6" w:rsidRDefault="00B51AE6" w:rsidP="007621CE">
      <w:pPr>
        <w:spacing w:after="0" w:line="240" w:lineRule="auto"/>
        <w:jc w:val="center"/>
        <w:rPr>
          <w:rFonts w:ascii="Times New Roman" w:hAnsi="Times New Roman" w:cs="Times New Roman"/>
          <w:b/>
          <w:sz w:val="40"/>
          <w:szCs w:val="40"/>
        </w:rPr>
      </w:pPr>
    </w:p>
    <w:p w14:paraId="737C9193" w14:textId="55DF2EEF" w:rsidR="007621CE" w:rsidRPr="00B51AE6" w:rsidRDefault="007621CE" w:rsidP="007621CE">
      <w:pPr>
        <w:spacing w:after="0" w:line="240" w:lineRule="auto"/>
        <w:jc w:val="center"/>
        <w:rPr>
          <w:rFonts w:ascii="Times New Roman" w:hAnsi="Times New Roman" w:cs="Times New Roman"/>
          <w:b/>
          <w:i/>
          <w:color w:val="FF0000"/>
          <w:sz w:val="32"/>
          <w:szCs w:val="24"/>
        </w:rPr>
      </w:pPr>
      <w:r w:rsidRPr="00B51AE6">
        <w:rPr>
          <w:rFonts w:ascii="Times New Roman" w:hAnsi="Times New Roman" w:cs="Times New Roman"/>
          <w:b/>
          <w:i/>
          <w:color w:val="FF0000"/>
          <w:sz w:val="32"/>
          <w:szCs w:val="24"/>
        </w:rPr>
        <w:t>[CONTOH PENGENALAN/</w:t>
      </w:r>
      <w:r w:rsidR="00B32634" w:rsidRPr="00B51AE6">
        <w:rPr>
          <w:rFonts w:ascii="Times New Roman" w:hAnsi="Times New Roman" w:cs="Times New Roman"/>
          <w:b/>
          <w:i/>
          <w:color w:val="FF0000"/>
          <w:sz w:val="32"/>
          <w:szCs w:val="24"/>
        </w:rPr>
        <w:t>INTRODUCTION</w:t>
      </w:r>
      <w:r w:rsidRPr="00B51AE6">
        <w:rPr>
          <w:rFonts w:ascii="Times New Roman" w:hAnsi="Times New Roman" w:cs="Times New Roman"/>
          <w:b/>
          <w:i/>
          <w:color w:val="FF0000"/>
          <w:sz w:val="32"/>
          <w:szCs w:val="24"/>
        </w:rPr>
        <w:t>]</w:t>
      </w:r>
    </w:p>
    <w:p w14:paraId="2633CA54" w14:textId="77777777" w:rsidR="007621CE" w:rsidRPr="00B51AE6" w:rsidRDefault="007621CE" w:rsidP="007621CE">
      <w:pPr>
        <w:spacing w:after="0" w:line="240" w:lineRule="auto"/>
        <w:jc w:val="center"/>
        <w:rPr>
          <w:rFonts w:ascii="Times New Roman" w:hAnsi="Times New Roman" w:cs="Times New Roman"/>
          <w:b/>
          <w:sz w:val="40"/>
          <w:szCs w:val="40"/>
        </w:rPr>
      </w:pPr>
    </w:p>
    <w:p w14:paraId="2BE5CA7D" w14:textId="77777777" w:rsidR="007621CE" w:rsidRPr="00B51AE6" w:rsidRDefault="007621CE" w:rsidP="00B32634">
      <w:pPr>
        <w:spacing w:after="0" w:line="240" w:lineRule="auto"/>
        <w:jc w:val="both"/>
        <w:rPr>
          <w:rFonts w:ascii="Times New Roman" w:hAnsi="Times New Roman" w:cs="Times New Roman"/>
          <w:b/>
          <w:sz w:val="28"/>
          <w:szCs w:val="28"/>
        </w:rPr>
      </w:pPr>
      <w:r w:rsidRPr="00B51AE6">
        <w:rPr>
          <w:rFonts w:ascii="Times New Roman" w:hAnsi="Times New Roman" w:cs="Times New Roman"/>
          <w:b/>
          <w:sz w:val="28"/>
          <w:szCs w:val="28"/>
        </w:rPr>
        <w:t>INTRODUCTION</w:t>
      </w:r>
    </w:p>
    <w:p w14:paraId="2995EC50" w14:textId="77777777" w:rsidR="007621CE" w:rsidRPr="00B51AE6" w:rsidRDefault="007621CE" w:rsidP="007621CE">
      <w:pPr>
        <w:spacing w:after="0" w:line="240" w:lineRule="auto"/>
        <w:jc w:val="center"/>
        <w:rPr>
          <w:rFonts w:ascii="Times New Roman" w:hAnsi="Times New Roman" w:cs="Times New Roman"/>
          <w:b/>
          <w:sz w:val="40"/>
          <w:szCs w:val="40"/>
        </w:rPr>
      </w:pPr>
    </w:p>
    <w:p w14:paraId="779776CD" w14:textId="77777777" w:rsidR="007621CE" w:rsidRPr="00B51AE6" w:rsidRDefault="007621CE" w:rsidP="007621CE">
      <w:pPr>
        <w:spacing w:after="240"/>
        <w:jc w:val="both"/>
        <w:rPr>
          <w:rFonts w:ascii="Times New Roman" w:hAnsi="Times New Roman" w:cs="Times New Roman"/>
          <w:sz w:val="24"/>
          <w:szCs w:val="24"/>
        </w:rPr>
      </w:pPr>
      <w:r w:rsidRPr="00B51AE6">
        <w:rPr>
          <w:rFonts w:ascii="Times New Roman" w:hAnsi="Times New Roman" w:cs="Times New Roman"/>
          <w:sz w:val="24"/>
          <w:szCs w:val="24"/>
        </w:rPr>
        <w:t>This book entitled ‘</w:t>
      </w:r>
      <w:r w:rsidRPr="00B51AE6">
        <w:rPr>
          <w:rFonts w:ascii="Times New Roman" w:hAnsi="Times New Roman" w:cs="Times New Roman"/>
          <w:b/>
          <w:sz w:val="24"/>
          <w:szCs w:val="24"/>
        </w:rPr>
        <w:t>Green Infrastructure Materials and Techniques</w:t>
      </w:r>
      <w:r w:rsidRPr="00B51AE6">
        <w:rPr>
          <w:rFonts w:ascii="Times New Roman" w:hAnsi="Times New Roman" w:cs="Times New Roman"/>
          <w:sz w:val="24"/>
          <w:szCs w:val="24"/>
        </w:rPr>
        <w:t xml:space="preserve">’ has been written in such a way that it will benefit the postgraduate and undergraduate students, supervisors, lecturers, construction industries and manufacturers. Human being produces a lot of waste such as food waste, agriculture waste, construction waste, industrial </w:t>
      </w:r>
      <w:proofErr w:type="gramStart"/>
      <w:r w:rsidRPr="00B51AE6">
        <w:rPr>
          <w:rFonts w:ascii="Times New Roman" w:hAnsi="Times New Roman" w:cs="Times New Roman"/>
          <w:sz w:val="24"/>
          <w:szCs w:val="24"/>
        </w:rPr>
        <w:t>waste</w:t>
      </w:r>
      <w:proofErr w:type="gramEnd"/>
      <w:r w:rsidRPr="00B51AE6">
        <w:rPr>
          <w:rFonts w:ascii="Times New Roman" w:hAnsi="Times New Roman" w:cs="Times New Roman"/>
          <w:sz w:val="24"/>
          <w:szCs w:val="24"/>
        </w:rPr>
        <w:t xml:space="preserve"> and chemical waste which harmful to the societies. Furthermore, these wastes need to through away on dumping site which is limited and could significantly impacts to the environments. One of the most excellent initiatives is to recycle these wastes into products that can be used by the societies toward clean and green environments.</w:t>
      </w:r>
    </w:p>
    <w:p w14:paraId="08B58A17" w14:textId="77777777" w:rsidR="007621CE" w:rsidRPr="00B51AE6" w:rsidRDefault="007621CE" w:rsidP="007621CE">
      <w:pPr>
        <w:spacing w:after="240"/>
        <w:jc w:val="both"/>
        <w:rPr>
          <w:rFonts w:ascii="Times New Roman" w:hAnsi="Times New Roman" w:cs="Times New Roman"/>
          <w:sz w:val="24"/>
          <w:szCs w:val="24"/>
        </w:rPr>
      </w:pPr>
      <w:r w:rsidRPr="00B51AE6">
        <w:rPr>
          <w:rFonts w:ascii="Times New Roman" w:hAnsi="Times New Roman" w:cs="Times New Roman"/>
          <w:sz w:val="24"/>
          <w:szCs w:val="24"/>
        </w:rPr>
        <w:tab/>
        <w:t xml:space="preserve">Recycle Concrete Aggregate (RCA) can be obtained from demolition buildings and dumping construction site. The RCA’s surface treatment can be done by soaking RCA into HCI solution which can improve the mechanical and physical properties of concrete. Green Engineered Cementitious Concrete (ECC) is made from cement, Ground Granulated Blast-Furnace Slag (GGBS), polypropylene </w:t>
      </w:r>
      <w:proofErr w:type="spellStart"/>
      <w:r w:rsidRPr="00B51AE6">
        <w:rPr>
          <w:rFonts w:ascii="Times New Roman" w:hAnsi="Times New Roman" w:cs="Times New Roman"/>
          <w:sz w:val="24"/>
          <w:szCs w:val="24"/>
        </w:rPr>
        <w:t>fibers</w:t>
      </w:r>
      <w:proofErr w:type="spellEnd"/>
      <w:r w:rsidRPr="00B51AE6">
        <w:rPr>
          <w:rFonts w:ascii="Times New Roman" w:hAnsi="Times New Roman" w:cs="Times New Roman"/>
          <w:sz w:val="24"/>
          <w:szCs w:val="24"/>
        </w:rPr>
        <w:t xml:space="preserve">, water, superplasticizer and recycle sand from demolishing buildings. Cold In-Place Recycling (CIPR) is a pavement rehabilitation technique where the existing pavement materials are reused in-place along with additional virgin aggregates for the construction of the roads and highways. Palm Oil Fuel Ash (POFA) is a by-product waste from palm oil factories after burning the </w:t>
      </w:r>
      <w:proofErr w:type="spellStart"/>
      <w:r w:rsidRPr="00B51AE6">
        <w:rPr>
          <w:rFonts w:ascii="Times New Roman" w:hAnsi="Times New Roman" w:cs="Times New Roman"/>
          <w:sz w:val="24"/>
          <w:szCs w:val="24"/>
        </w:rPr>
        <w:t>fibers</w:t>
      </w:r>
      <w:proofErr w:type="spellEnd"/>
      <w:r w:rsidRPr="00B51AE6">
        <w:rPr>
          <w:rFonts w:ascii="Times New Roman" w:hAnsi="Times New Roman" w:cs="Times New Roman"/>
          <w:sz w:val="24"/>
          <w:szCs w:val="24"/>
        </w:rPr>
        <w:t xml:space="preserve"> and shell which used as partial replacement of cement. POFA can improve the compressive strength, porosity, tensile </w:t>
      </w:r>
      <w:proofErr w:type="gramStart"/>
      <w:r w:rsidRPr="00B51AE6">
        <w:rPr>
          <w:rFonts w:ascii="Times New Roman" w:hAnsi="Times New Roman" w:cs="Times New Roman"/>
          <w:sz w:val="24"/>
          <w:szCs w:val="24"/>
        </w:rPr>
        <w:t>strength</w:t>
      </w:r>
      <w:proofErr w:type="gramEnd"/>
      <w:r w:rsidRPr="00B51AE6">
        <w:rPr>
          <w:rFonts w:ascii="Times New Roman" w:hAnsi="Times New Roman" w:cs="Times New Roman"/>
          <w:sz w:val="24"/>
          <w:szCs w:val="24"/>
        </w:rPr>
        <w:t xml:space="preserve"> and superior filing ability in the concrete. Nano Charcoal Ash (NCA) is produced after burning the coconut shell and grinding it into the nano-size particles. NCA is used as an alternative binder in producing bitumen for pavement in construction of roads and highways.</w:t>
      </w:r>
    </w:p>
    <w:p w14:paraId="377F5252" w14:textId="77777777" w:rsidR="007621CE" w:rsidRPr="00B51AE6" w:rsidRDefault="007621CE" w:rsidP="007621CE">
      <w:pPr>
        <w:spacing w:after="0" w:line="288" w:lineRule="auto"/>
        <w:jc w:val="both"/>
        <w:rPr>
          <w:rFonts w:ascii="Times New Roman" w:eastAsia="DengXian" w:hAnsi="Times New Roman" w:cs="Times New Roman"/>
          <w:sz w:val="24"/>
          <w:szCs w:val="24"/>
          <w:lang w:eastAsia="zh-CN"/>
        </w:rPr>
      </w:pPr>
      <w:r w:rsidRPr="00B51AE6">
        <w:rPr>
          <w:rFonts w:ascii="Times New Roman" w:hAnsi="Times New Roman" w:cs="Times New Roman"/>
          <w:sz w:val="24"/>
          <w:szCs w:val="24"/>
        </w:rPr>
        <w:tab/>
        <w:t>The recycle concrete aggregate and sand together with POFA as partial replacement of cement can be used as green infrastructure materials for the construction of structural elements such as precast wall panel, beam-column joint with corbels and tunnel form building as described in this book. Recycle aggregates from existing roads can use again using CIPR technique together with NCA as alternative binder for the construction of roads and highways.</w:t>
      </w:r>
      <w:r w:rsidRPr="00B51AE6">
        <w:rPr>
          <w:rFonts w:ascii="Times New Roman" w:eastAsia="DengXian" w:hAnsi="Times New Roman" w:cs="Times New Roman"/>
          <w:lang w:eastAsia="zh-CN"/>
        </w:rPr>
        <w:t xml:space="preserve"> </w:t>
      </w:r>
      <w:r w:rsidRPr="00B51AE6">
        <w:rPr>
          <w:rFonts w:ascii="Times New Roman" w:eastAsia="DengXian" w:hAnsi="Times New Roman" w:cs="Times New Roman"/>
          <w:sz w:val="24"/>
          <w:szCs w:val="24"/>
          <w:lang w:eastAsia="zh-CN"/>
        </w:rPr>
        <w:t xml:space="preserve">The wood wools can be obtained from debarked timber either from softwood or hardwood to make Wood-wool Cement Board (WWCB) which can be used as wall panels for the construction of houses, </w:t>
      </w:r>
      <w:proofErr w:type="gramStart"/>
      <w:r w:rsidRPr="00B51AE6">
        <w:rPr>
          <w:rFonts w:ascii="Times New Roman" w:eastAsia="DengXian" w:hAnsi="Times New Roman" w:cs="Times New Roman"/>
          <w:sz w:val="24"/>
          <w:szCs w:val="24"/>
          <w:lang w:eastAsia="zh-CN"/>
        </w:rPr>
        <w:t>warehouses</w:t>
      </w:r>
      <w:proofErr w:type="gramEnd"/>
      <w:r w:rsidRPr="00B51AE6">
        <w:rPr>
          <w:rFonts w:ascii="Times New Roman" w:eastAsia="DengXian" w:hAnsi="Times New Roman" w:cs="Times New Roman"/>
          <w:sz w:val="24"/>
          <w:szCs w:val="24"/>
          <w:lang w:eastAsia="zh-CN"/>
        </w:rPr>
        <w:t xml:space="preserve"> and shop lots.</w:t>
      </w:r>
    </w:p>
    <w:p w14:paraId="2A85F5F2" w14:textId="77777777" w:rsidR="007621CE" w:rsidRPr="00B51AE6" w:rsidRDefault="007621CE" w:rsidP="007621CE">
      <w:pPr>
        <w:spacing w:after="0" w:line="288" w:lineRule="auto"/>
        <w:jc w:val="both"/>
        <w:rPr>
          <w:rFonts w:ascii="Times New Roman" w:eastAsia="DengXian" w:hAnsi="Times New Roman" w:cs="Times New Roman"/>
          <w:sz w:val="24"/>
          <w:szCs w:val="24"/>
          <w:lang w:eastAsia="zh-CN"/>
        </w:rPr>
      </w:pPr>
    </w:p>
    <w:p w14:paraId="70391CCD" w14:textId="77777777" w:rsidR="007621CE" w:rsidRPr="00B51AE6" w:rsidRDefault="007621CE" w:rsidP="007621CE">
      <w:pPr>
        <w:spacing w:after="0" w:line="288" w:lineRule="auto"/>
        <w:jc w:val="both"/>
        <w:rPr>
          <w:rFonts w:ascii="Times New Roman" w:eastAsia="Times New Roman" w:hAnsi="Times New Roman" w:cs="Times New Roman"/>
          <w:lang w:eastAsia="en-MY"/>
        </w:rPr>
      </w:pPr>
      <w:r w:rsidRPr="00B51AE6">
        <w:rPr>
          <w:rFonts w:ascii="Times New Roman" w:eastAsia="DengXian" w:hAnsi="Times New Roman" w:cs="Times New Roman"/>
          <w:sz w:val="24"/>
          <w:szCs w:val="24"/>
          <w:lang w:eastAsia="zh-CN"/>
        </w:rPr>
        <w:tab/>
        <w:t>By using green recycle construction materials in developing and construction new houses and commercial buildings; we can sustain our environment for future generation. Therefore, our world will be become green, less emission of CO</w:t>
      </w:r>
      <w:r w:rsidRPr="00B51AE6">
        <w:rPr>
          <w:rFonts w:ascii="Times New Roman" w:eastAsia="DengXian" w:hAnsi="Times New Roman" w:cs="Times New Roman"/>
          <w:sz w:val="24"/>
          <w:szCs w:val="24"/>
          <w:vertAlign w:val="subscript"/>
          <w:lang w:eastAsia="zh-CN"/>
        </w:rPr>
        <w:t>2</w:t>
      </w:r>
      <w:r w:rsidRPr="00B51AE6">
        <w:rPr>
          <w:rFonts w:ascii="Times New Roman" w:eastAsia="DengXian" w:hAnsi="Times New Roman" w:cs="Times New Roman"/>
          <w:sz w:val="24"/>
          <w:szCs w:val="24"/>
          <w:lang w:eastAsia="zh-CN"/>
        </w:rPr>
        <w:t>, save from chemical waste, fresh atmosphere and hence reduce the global warming effects.</w:t>
      </w:r>
    </w:p>
    <w:p w14:paraId="5A12E725" w14:textId="77777777" w:rsidR="007621CE" w:rsidRPr="00B51AE6" w:rsidRDefault="007621CE" w:rsidP="007621CE">
      <w:pPr>
        <w:rPr>
          <w:rFonts w:ascii="Times New Roman" w:hAnsi="Times New Roman" w:cs="Times New Roman"/>
          <w:sz w:val="28"/>
          <w:szCs w:val="28"/>
        </w:rPr>
      </w:pPr>
    </w:p>
    <w:p w14:paraId="3EDA3D83" w14:textId="5540D823" w:rsidR="00F01C67" w:rsidRPr="00CF6C2F" w:rsidRDefault="00F01C67" w:rsidP="00F01C67">
      <w:pPr>
        <w:jc w:val="center"/>
        <w:rPr>
          <w:rFonts w:ascii="Times New Roman" w:hAnsi="Times New Roman" w:cs="Times New Roman"/>
          <w:b/>
          <w:i/>
          <w:color w:val="FF0000"/>
          <w:sz w:val="40"/>
          <w:szCs w:val="40"/>
          <w:lang w:val="ms-MY"/>
        </w:rPr>
      </w:pPr>
      <w:r w:rsidRPr="00CF6C2F">
        <w:rPr>
          <w:rFonts w:ascii="Times New Roman" w:hAnsi="Times New Roman" w:cs="Times New Roman"/>
          <w:b/>
          <w:i/>
          <w:color w:val="FF0000"/>
          <w:sz w:val="40"/>
          <w:szCs w:val="40"/>
          <w:lang w:val="ms-MY"/>
        </w:rPr>
        <w:t>[CONTOH HALAMAN BAHAGIAN TEKS]</w:t>
      </w:r>
    </w:p>
    <w:p w14:paraId="6944FBDE" w14:textId="3F8394B8" w:rsidR="00CF6C2F" w:rsidRPr="00CF6C2F" w:rsidRDefault="00CF6C2F" w:rsidP="00CF6C2F">
      <w:pPr>
        <w:ind w:left="908" w:right="1031"/>
        <w:jc w:val="center"/>
        <w:rPr>
          <w:rFonts w:ascii="Times New Roman" w:hAnsi="Times New Roman" w:cs="Times New Roman"/>
          <w:szCs w:val="24"/>
        </w:rPr>
      </w:pPr>
      <w:r w:rsidRPr="00CF6C2F">
        <w:rPr>
          <w:rFonts w:ascii="Times New Roman" w:hAnsi="Times New Roman" w:cs="Times New Roman"/>
          <w:color w:val="FF0000"/>
          <w:szCs w:val="24"/>
        </w:rPr>
        <w:t>[</w:t>
      </w:r>
      <w:proofErr w:type="spellStart"/>
      <w:r w:rsidRPr="00CF6C2F">
        <w:rPr>
          <w:rFonts w:ascii="Times New Roman" w:hAnsi="Times New Roman" w:cs="Times New Roman"/>
          <w:color w:val="FF0000"/>
          <w:szCs w:val="24"/>
        </w:rPr>
        <w:t>Saiz</w:t>
      </w:r>
      <w:proofErr w:type="spellEnd"/>
      <w:r w:rsidRPr="00CF6C2F">
        <w:rPr>
          <w:rFonts w:ascii="Times New Roman" w:hAnsi="Times New Roman" w:cs="Times New Roman"/>
          <w:color w:val="FF0000"/>
          <w:szCs w:val="24"/>
        </w:rPr>
        <w:t xml:space="preserve"> Rupa </w:t>
      </w:r>
      <w:proofErr w:type="spellStart"/>
      <w:r w:rsidRPr="00CF6C2F">
        <w:rPr>
          <w:rFonts w:ascii="Times New Roman" w:hAnsi="Times New Roman" w:cs="Times New Roman"/>
          <w:color w:val="FF0000"/>
          <w:szCs w:val="24"/>
        </w:rPr>
        <w:t>Taip</w:t>
      </w:r>
      <w:proofErr w:type="spellEnd"/>
      <w:r w:rsidRPr="00CF6C2F">
        <w:rPr>
          <w:rFonts w:ascii="Times New Roman" w:hAnsi="Times New Roman" w:cs="Times New Roman"/>
          <w:color w:val="FF0000"/>
          <w:szCs w:val="24"/>
        </w:rPr>
        <w:t xml:space="preserve"> </w:t>
      </w:r>
      <w:proofErr w:type="gramStart"/>
      <w:r w:rsidRPr="00CF6C2F">
        <w:rPr>
          <w:rFonts w:ascii="Times New Roman" w:hAnsi="Times New Roman" w:cs="Times New Roman"/>
          <w:color w:val="FF0000"/>
          <w:szCs w:val="24"/>
        </w:rPr>
        <w:t>12</w:t>
      </w:r>
      <w:r>
        <w:rPr>
          <w:rFonts w:ascii="Times New Roman" w:hAnsi="Times New Roman" w:cs="Times New Roman"/>
          <w:color w:val="FF0000"/>
          <w:szCs w:val="24"/>
        </w:rPr>
        <w:t xml:space="preserve"> </w:t>
      </w:r>
      <w:r w:rsidRPr="00CF6C2F">
        <w:rPr>
          <w:rFonts w:ascii="Times New Roman" w:hAnsi="Times New Roman" w:cs="Times New Roman"/>
          <w:color w:val="FF0000"/>
          <w:szCs w:val="24"/>
        </w:rPr>
        <w:t>point</w:t>
      </w:r>
      <w:proofErr w:type="gramEnd"/>
      <w:r w:rsidRPr="00CF6C2F">
        <w:rPr>
          <w:rFonts w:ascii="Times New Roman" w:hAnsi="Times New Roman" w:cs="Times New Roman"/>
          <w:color w:val="FF0000"/>
          <w:szCs w:val="24"/>
        </w:rPr>
        <w:t xml:space="preserve"> dan </w:t>
      </w:r>
      <w:proofErr w:type="spellStart"/>
      <w:r w:rsidRPr="00CF6C2F">
        <w:rPr>
          <w:rFonts w:ascii="Times New Roman" w:hAnsi="Times New Roman" w:cs="Times New Roman"/>
          <w:color w:val="FF0000"/>
          <w:szCs w:val="24"/>
        </w:rPr>
        <w:t>jenis</w:t>
      </w:r>
      <w:proofErr w:type="spellEnd"/>
      <w:r w:rsidRPr="00CF6C2F">
        <w:rPr>
          <w:rFonts w:ascii="Times New Roman" w:hAnsi="Times New Roman" w:cs="Times New Roman"/>
          <w:color w:val="FF0000"/>
          <w:szCs w:val="24"/>
        </w:rPr>
        <w:t xml:space="preserve"> </w:t>
      </w:r>
      <w:proofErr w:type="spellStart"/>
      <w:r w:rsidRPr="00CF6C2F">
        <w:rPr>
          <w:rFonts w:ascii="Times New Roman" w:hAnsi="Times New Roman" w:cs="Times New Roman"/>
          <w:color w:val="FF0000"/>
          <w:szCs w:val="24"/>
        </w:rPr>
        <w:t>taip</w:t>
      </w:r>
      <w:proofErr w:type="spellEnd"/>
      <w:r w:rsidRPr="00CF6C2F">
        <w:rPr>
          <w:rFonts w:ascii="Times New Roman" w:hAnsi="Times New Roman" w:cs="Times New Roman"/>
          <w:color w:val="FF0000"/>
          <w:szCs w:val="24"/>
        </w:rPr>
        <w:t xml:space="preserve"> Times News Roman/Arial]</w:t>
      </w:r>
    </w:p>
    <w:p w14:paraId="4446D95B" w14:textId="77777777" w:rsidR="00F01C67" w:rsidRDefault="00F01C67" w:rsidP="00F01C67">
      <w:pPr>
        <w:spacing w:after="0" w:line="240" w:lineRule="auto"/>
        <w:jc w:val="center"/>
        <w:rPr>
          <w:rFonts w:ascii="Times New Roman" w:hAnsi="Times New Roman" w:cs="Times New Roman"/>
          <w:b/>
          <w:color w:val="000000"/>
          <w:sz w:val="56"/>
          <w:szCs w:val="56"/>
        </w:rPr>
      </w:pPr>
    </w:p>
    <w:p w14:paraId="6D0D563E" w14:textId="77777777" w:rsidR="00F01C67" w:rsidRPr="00DB02EA" w:rsidRDefault="00F01C67" w:rsidP="00F01C67">
      <w:pPr>
        <w:spacing w:after="0" w:line="240" w:lineRule="auto"/>
        <w:jc w:val="center"/>
        <w:rPr>
          <w:rFonts w:ascii="Times New Roman" w:hAnsi="Times New Roman" w:cs="Times New Roman"/>
          <w:b/>
          <w:color w:val="000000"/>
          <w:sz w:val="40"/>
          <w:szCs w:val="40"/>
        </w:rPr>
      </w:pPr>
      <w:r w:rsidRPr="00DB02EA">
        <w:rPr>
          <w:rFonts w:ascii="Times New Roman" w:hAnsi="Times New Roman" w:cs="Times New Roman"/>
          <w:b/>
          <w:color w:val="000000"/>
          <w:sz w:val="40"/>
          <w:szCs w:val="40"/>
        </w:rPr>
        <w:t>1</w:t>
      </w:r>
    </w:p>
    <w:p w14:paraId="0A45CB96" w14:textId="02169616" w:rsidR="00CF6C2F" w:rsidRPr="00CF6C2F" w:rsidRDefault="00CF6C2F" w:rsidP="00CF6C2F">
      <w:pPr>
        <w:spacing w:line="229" w:lineRule="exact"/>
        <w:ind w:left="909" w:right="313"/>
        <w:rPr>
          <w:rFonts w:ascii="Times New Roman" w:hAnsi="Times New Roman" w:cs="Times New Roman"/>
          <w:sz w:val="20"/>
        </w:rPr>
      </w:pPr>
      <w:r>
        <w:rPr>
          <w:color w:val="FF0000"/>
          <w:sz w:val="20"/>
        </w:rPr>
        <w:t xml:space="preserve"> </w:t>
      </w:r>
      <w:r>
        <w:rPr>
          <w:color w:val="FF0000"/>
          <w:sz w:val="20"/>
        </w:rPr>
        <w:tab/>
      </w:r>
      <w:r>
        <w:rPr>
          <w:color w:val="FF0000"/>
          <w:sz w:val="20"/>
        </w:rPr>
        <w:tab/>
      </w:r>
      <w:r>
        <w:rPr>
          <w:color w:val="FF0000"/>
          <w:sz w:val="20"/>
        </w:rPr>
        <w:tab/>
      </w:r>
      <w:r w:rsidRPr="00CF6C2F">
        <w:rPr>
          <w:rFonts w:ascii="Times New Roman" w:hAnsi="Times New Roman" w:cs="Times New Roman"/>
          <w:color w:val="FF0000"/>
          <w:sz w:val="20"/>
        </w:rPr>
        <w:t xml:space="preserve">             [</w:t>
      </w:r>
      <w:proofErr w:type="spellStart"/>
      <w:r w:rsidRPr="00CF6C2F">
        <w:rPr>
          <w:rFonts w:ascii="Times New Roman" w:hAnsi="Times New Roman" w:cs="Times New Roman"/>
          <w:color w:val="FF0000"/>
          <w:sz w:val="20"/>
        </w:rPr>
        <w:t>Saiz</w:t>
      </w:r>
      <w:proofErr w:type="spellEnd"/>
      <w:r w:rsidRPr="00CF6C2F">
        <w:rPr>
          <w:rFonts w:ascii="Times New Roman" w:hAnsi="Times New Roman" w:cs="Times New Roman"/>
          <w:color w:val="FF0000"/>
          <w:sz w:val="20"/>
        </w:rPr>
        <w:t xml:space="preserve"> Rupa </w:t>
      </w:r>
      <w:proofErr w:type="spellStart"/>
      <w:r w:rsidRPr="00CF6C2F">
        <w:rPr>
          <w:rFonts w:ascii="Times New Roman" w:hAnsi="Times New Roman" w:cs="Times New Roman"/>
          <w:color w:val="FF0000"/>
          <w:sz w:val="20"/>
        </w:rPr>
        <w:t>Taip</w:t>
      </w:r>
      <w:proofErr w:type="spellEnd"/>
      <w:r w:rsidRPr="00CF6C2F">
        <w:rPr>
          <w:rFonts w:ascii="Times New Roman" w:hAnsi="Times New Roman" w:cs="Times New Roman"/>
          <w:color w:val="FF0000"/>
          <w:sz w:val="20"/>
        </w:rPr>
        <w:t xml:space="preserve"> 12 point]</w:t>
      </w:r>
    </w:p>
    <w:p w14:paraId="5F4EA61E" w14:textId="77777777" w:rsidR="00F01C67" w:rsidRPr="00952E74" w:rsidRDefault="00F01C67" w:rsidP="00F01C67">
      <w:pPr>
        <w:spacing w:after="0" w:line="240" w:lineRule="auto"/>
        <w:jc w:val="center"/>
        <w:rPr>
          <w:rFonts w:ascii="Times New Roman" w:hAnsi="Times New Roman" w:cs="Times New Roman"/>
          <w:sz w:val="24"/>
          <w:szCs w:val="24"/>
        </w:rPr>
      </w:pPr>
    </w:p>
    <w:p w14:paraId="6747B0DA" w14:textId="77777777" w:rsidR="00F01C67" w:rsidRDefault="00F01C67" w:rsidP="00F01C67">
      <w:pPr>
        <w:spacing w:after="0" w:line="240" w:lineRule="auto"/>
        <w:jc w:val="center"/>
        <w:rPr>
          <w:rFonts w:ascii="Times New Roman" w:hAnsi="Times New Roman" w:cs="Times New Roman"/>
          <w:b/>
          <w:sz w:val="28"/>
          <w:szCs w:val="28"/>
        </w:rPr>
      </w:pPr>
      <w:r w:rsidRPr="00952E74">
        <w:rPr>
          <w:rFonts w:ascii="Times New Roman" w:hAnsi="Times New Roman" w:cs="Times New Roman"/>
          <w:b/>
          <w:sz w:val="28"/>
          <w:szCs w:val="28"/>
        </w:rPr>
        <w:t>SURFACE TREATED RECYCLED CONCRETE AGGREGATE (RCA) AS GREEN CONSTRUCTION MATERIAL</w:t>
      </w:r>
      <w:r>
        <w:rPr>
          <w:rFonts w:ascii="Times New Roman" w:hAnsi="Times New Roman" w:cs="Times New Roman"/>
          <w:b/>
          <w:sz w:val="28"/>
          <w:szCs w:val="28"/>
        </w:rPr>
        <w:t xml:space="preserve"> </w:t>
      </w:r>
    </w:p>
    <w:p w14:paraId="445880E0" w14:textId="77777777" w:rsidR="00F01C67" w:rsidRDefault="00F01C67" w:rsidP="00F01C67">
      <w:pPr>
        <w:spacing w:after="0" w:line="240" w:lineRule="auto"/>
        <w:jc w:val="center"/>
        <w:rPr>
          <w:rFonts w:ascii="Times New Roman" w:hAnsi="Times New Roman" w:cs="Times New Roman"/>
          <w:b/>
          <w:sz w:val="20"/>
          <w:szCs w:val="20"/>
          <w:lang w:val="ms-MY"/>
        </w:rPr>
      </w:pPr>
    </w:p>
    <w:p w14:paraId="1254D783" w14:textId="77777777" w:rsidR="00F01C67" w:rsidRPr="00CF6C2F" w:rsidRDefault="00F01C67" w:rsidP="00F01C67">
      <w:pPr>
        <w:spacing w:after="0" w:line="240" w:lineRule="auto"/>
        <w:jc w:val="center"/>
        <w:rPr>
          <w:rFonts w:ascii="Times New Roman" w:hAnsi="Times New Roman" w:cs="Times New Roman"/>
          <w:b/>
          <w:color w:val="FF0000"/>
        </w:rPr>
      </w:pPr>
      <w:r w:rsidRPr="00CF6C2F">
        <w:rPr>
          <w:rFonts w:ascii="Times New Roman" w:hAnsi="Times New Roman" w:cs="Times New Roman"/>
          <w:b/>
          <w:color w:val="FF0000"/>
          <w:sz w:val="20"/>
          <w:szCs w:val="20"/>
          <w:lang w:val="ms-MY"/>
        </w:rPr>
        <w:t>[Saiz Rupa Taip 14 point]</w:t>
      </w:r>
    </w:p>
    <w:p w14:paraId="5BDC70AA" w14:textId="77777777" w:rsidR="00F01C67" w:rsidRPr="00952E74" w:rsidRDefault="00F01C67" w:rsidP="00F01C67">
      <w:pPr>
        <w:spacing w:after="0" w:line="240" w:lineRule="auto"/>
        <w:jc w:val="center"/>
        <w:rPr>
          <w:rFonts w:ascii="Times New Roman" w:hAnsi="Times New Roman" w:cs="Times New Roman"/>
          <w:b/>
          <w:sz w:val="28"/>
          <w:szCs w:val="28"/>
        </w:rPr>
      </w:pPr>
    </w:p>
    <w:p w14:paraId="32DB0CD0" w14:textId="77777777" w:rsidR="00F01C67" w:rsidRDefault="00F01C67" w:rsidP="00F01C67">
      <w:pPr>
        <w:spacing w:after="0" w:line="240" w:lineRule="auto"/>
        <w:jc w:val="center"/>
        <w:rPr>
          <w:rFonts w:ascii="Times New Roman" w:hAnsi="Times New Roman" w:cs="Times New Roman"/>
          <w:b/>
          <w:sz w:val="20"/>
          <w:szCs w:val="20"/>
          <w:lang w:val="ms-MY"/>
        </w:rPr>
      </w:pPr>
      <w:proofErr w:type="spellStart"/>
      <w:r w:rsidRPr="00952E74">
        <w:rPr>
          <w:rFonts w:ascii="Times New Roman" w:hAnsi="Times New Roman" w:cs="Times New Roman"/>
          <w:i/>
          <w:sz w:val="20"/>
          <w:szCs w:val="20"/>
        </w:rPr>
        <w:t>Aiman</w:t>
      </w:r>
      <w:proofErr w:type="spellEnd"/>
      <w:r w:rsidRPr="00952E74">
        <w:rPr>
          <w:rFonts w:ascii="Times New Roman" w:hAnsi="Times New Roman" w:cs="Times New Roman"/>
          <w:i/>
          <w:sz w:val="20"/>
          <w:szCs w:val="20"/>
        </w:rPr>
        <w:t xml:space="preserve"> </w:t>
      </w:r>
      <w:proofErr w:type="spellStart"/>
      <w:r w:rsidRPr="00952E74">
        <w:rPr>
          <w:rFonts w:ascii="Times New Roman" w:hAnsi="Times New Roman" w:cs="Times New Roman"/>
          <w:i/>
          <w:sz w:val="20"/>
          <w:szCs w:val="20"/>
        </w:rPr>
        <w:t>Alodain</w:t>
      </w:r>
      <w:proofErr w:type="spellEnd"/>
      <w:r w:rsidRPr="00952E74">
        <w:rPr>
          <w:rFonts w:ascii="Times New Roman" w:hAnsi="Times New Roman" w:cs="Times New Roman"/>
          <w:i/>
          <w:sz w:val="20"/>
          <w:szCs w:val="20"/>
        </w:rPr>
        <w:t xml:space="preserve">, Ahmad Ruslan </w:t>
      </w:r>
      <w:proofErr w:type="spellStart"/>
      <w:r w:rsidRPr="00952E74">
        <w:rPr>
          <w:rFonts w:ascii="Times New Roman" w:hAnsi="Times New Roman" w:cs="Times New Roman"/>
          <w:i/>
          <w:sz w:val="20"/>
          <w:szCs w:val="20"/>
        </w:rPr>
        <w:t>Mohd</w:t>
      </w:r>
      <w:proofErr w:type="spellEnd"/>
      <w:r w:rsidRPr="00952E74">
        <w:rPr>
          <w:rFonts w:ascii="Times New Roman" w:hAnsi="Times New Roman" w:cs="Times New Roman"/>
          <w:i/>
          <w:sz w:val="20"/>
          <w:szCs w:val="20"/>
        </w:rPr>
        <w:t xml:space="preserve"> </w:t>
      </w:r>
      <w:proofErr w:type="spellStart"/>
      <w:r w:rsidRPr="00952E74">
        <w:rPr>
          <w:rFonts w:ascii="Times New Roman" w:hAnsi="Times New Roman" w:cs="Times New Roman"/>
          <w:i/>
          <w:sz w:val="20"/>
          <w:szCs w:val="20"/>
        </w:rPr>
        <w:t>Ridzuan</w:t>
      </w:r>
      <w:proofErr w:type="spellEnd"/>
      <w:r w:rsidRPr="00952E74">
        <w:rPr>
          <w:rFonts w:ascii="Times New Roman" w:hAnsi="Times New Roman" w:cs="Times New Roman"/>
          <w:i/>
          <w:sz w:val="20"/>
          <w:szCs w:val="20"/>
        </w:rPr>
        <w:t xml:space="preserve">, </w:t>
      </w:r>
      <w:proofErr w:type="spellStart"/>
      <w:r w:rsidRPr="00952E74">
        <w:rPr>
          <w:rFonts w:ascii="Times New Roman" w:hAnsi="Times New Roman" w:cs="Times New Roman"/>
          <w:i/>
          <w:sz w:val="20"/>
          <w:szCs w:val="20"/>
        </w:rPr>
        <w:t>Mohd</w:t>
      </w:r>
      <w:proofErr w:type="spellEnd"/>
      <w:r w:rsidRPr="00952E74">
        <w:rPr>
          <w:rFonts w:ascii="Times New Roman" w:hAnsi="Times New Roman" w:cs="Times New Roman"/>
          <w:i/>
          <w:sz w:val="20"/>
          <w:szCs w:val="20"/>
        </w:rPr>
        <w:t xml:space="preserve"> </w:t>
      </w:r>
      <w:proofErr w:type="spellStart"/>
      <w:r w:rsidRPr="00952E74">
        <w:rPr>
          <w:rFonts w:ascii="Times New Roman" w:hAnsi="Times New Roman" w:cs="Times New Roman"/>
          <w:i/>
          <w:sz w:val="20"/>
          <w:szCs w:val="20"/>
        </w:rPr>
        <w:t>Afiq</w:t>
      </w:r>
      <w:proofErr w:type="spellEnd"/>
      <w:r w:rsidRPr="00952E74">
        <w:rPr>
          <w:rFonts w:ascii="Times New Roman" w:hAnsi="Times New Roman" w:cs="Times New Roman"/>
          <w:i/>
          <w:sz w:val="20"/>
          <w:szCs w:val="20"/>
        </w:rPr>
        <w:t xml:space="preserve"> </w:t>
      </w:r>
      <w:proofErr w:type="spellStart"/>
      <w:r w:rsidRPr="00952E74">
        <w:rPr>
          <w:rFonts w:ascii="Times New Roman" w:hAnsi="Times New Roman" w:cs="Times New Roman"/>
          <w:i/>
          <w:sz w:val="20"/>
          <w:szCs w:val="20"/>
        </w:rPr>
        <w:t>Mohd</w:t>
      </w:r>
      <w:proofErr w:type="spellEnd"/>
      <w:r w:rsidRPr="00952E74">
        <w:rPr>
          <w:rFonts w:ascii="Times New Roman" w:hAnsi="Times New Roman" w:cs="Times New Roman"/>
          <w:i/>
          <w:sz w:val="20"/>
          <w:szCs w:val="20"/>
        </w:rPr>
        <w:t xml:space="preserve"> </w:t>
      </w:r>
      <w:proofErr w:type="spellStart"/>
      <w:r w:rsidRPr="00952E74">
        <w:rPr>
          <w:rFonts w:ascii="Times New Roman" w:hAnsi="Times New Roman" w:cs="Times New Roman"/>
          <w:i/>
          <w:sz w:val="20"/>
          <w:szCs w:val="20"/>
        </w:rPr>
        <w:t>Fauzi</w:t>
      </w:r>
      <w:proofErr w:type="spellEnd"/>
      <w:r w:rsidRPr="00952E74">
        <w:rPr>
          <w:rFonts w:ascii="Times New Roman" w:hAnsi="Times New Roman" w:cs="Times New Roman"/>
          <w:i/>
          <w:sz w:val="20"/>
          <w:szCs w:val="20"/>
        </w:rPr>
        <w:t xml:space="preserve">, Nor </w:t>
      </w:r>
      <w:proofErr w:type="spellStart"/>
      <w:r w:rsidRPr="00952E74">
        <w:rPr>
          <w:rFonts w:ascii="Times New Roman" w:hAnsi="Times New Roman" w:cs="Times New Roman"/>
          <w:i/>
          <w:sz w:val="20"/>
          <w:szCs w:val="20"/>
        </w:rPr>
        <w:t>Hayati</w:t>
      </w:r>
      <w:proofErr w:type="spellEnd"/>
      <w:r w:rsidRPr="00952E74">
        <w:rPr>
          <w:rFonts w:ascii="Times New Roman" w:hAnsi="Times New Roman" w:cs="Times New Roman"/>
          <w:i/>
          <w:sz w:val="20"/>
          <w:szCs w:val="20"/>
        </w:rPr>
        <w:t xml:space="preserve"> Abdul Hamid and </w:t>
      </w:r>
      <w:proofErr w:type="spellStart"/>
      <w:r w:rsidRPr="00952E74">
        <w:rPr>
          <w:rFonts w:ascii="Times New Roman" w:hAnsi="Times New Roman" w:cs="Times New Roman"/>
          <w:i/>
          <w:sz w:val="20"/>
          <w:szCs w:val="20"/>
        </w:rPr>
        <w:t>Mohd</w:t>
      </w:r>
      <w:proofErr w:type="spellEnd"/>
      <w:r w:rsidRPr="00952E74">
        <w:rPr>
          <w:rFonts w:ascii="Times New Roman" w:hAnsi="Times New Roman" w:cs="Times New Roman"/>
          <w:i/>
          <w:sz w:val="20"/>
          <w:szCs w:val="20"/>
        </w:rPr>
        <w:t xml:space="preserve"> </w:t>
      </w:r>
      <w:proofErr w:type="spellStart"/>
      <w:r w:rsidRPr="00952E74">
        <w:rPr>
          <w:rFonts w:ascii="Times New Roman" w:hAnsi="Times New Roman" w:cs="Times New Roman"/>
          <w:i/>
          <w:sz w:val="20"/>
          <w:szCs w:val="20"/>
        </w:rPr>
        <w:t>Shafee</w:t>
      </w:r>
      <w:proofErr w:type="spellEnd"/>
      <w:r w:rsidRPr="00952E74">
        <w:rPr>
          <w:rFonts w:ascii="Times New Roman" w:hAnsi="Times New Roman" w:cs="Times New Roman"/>
          <w:i/>
          <w:sz w:val="20"/>
          <w:szCs w:val="20"/>
        </w:rPr>
        <w:t xml:space="preserve"> Harun</w:t>
      </w:r>
      <w:r>
        <w:rPr>
          <w:rFonts w:ascii="Times New Roman" w:hAnsi="Times New Roman" w:cs="Times New Roman"/>
          <w:i/>
          <w:sz w:val="20"/>
          <w:szCs w:val="20"/>
        </w:rPr>
        <w:t xml:space="preserve"> </w:t>
      </w:r>
    </w:p>
    <w:p w14:paraId="18876659" w14:textId="77777777" w:rsidR="00F01C67" w:rsidRDefault="00F01C67" w:rsidP="00F01C67">
      <w:pPr>
        <w:spacing w:after="0" w:line="240" w:lineRule="auto"/>
        <w:jc w:val="center"/>
        <w:rPr>
          <w:rFonts w:ascii="Times New Roman" w:hAnsi="Times New Roman" w:cs="Times New Roman"/>
          <w:b/>
          <w:sz w:val="20"/>
          <w:szCs w:val="20"/>
          <w:lang w:val="ms-MY"/>
        </w:rPr>
      </w:pPr>
    </w:p>
    <w:p w14:paraId="1D6E358F" w14:textId="77777777" w:rsidR="00F01C67" w:rsidRPr="00CF6C2F" w:rsidRDefault="00F01C67" w:rsidP="00F01C67">
      <w:pPr>
        <w:spacing w:after="0" w:line="240" w:lineRule="auto"/>
        <w:jc w:val="center"/>
        <w:rPr>
          <w:rFonts w:ascii="Times New Roman" w:hAnsi="Times New Roman" w:cs="Times New Roman"/>
          <w:b/>
          <w:color w:val="FF0000"/>
        </w:rPr>
      </w:pPr>
      <w:r w:rsidRPr="00CF6C2F">
        <w:rPr>
          <w:rFonts w:ascii="Times New Roman" w:hAnsi="Times New Roman" w:cs="Times New Roman"/>
          <w:b/>
          <w:color w:val="FF0000"/>
          <w:sz w:val="20"/>
          <w:szCs w:val="20"/>
          <w:lang w:val="ms-MY"/>
        </w:rPr>
        <w:t>[Saiz Rupa Taip 10 point]</w:t>
      </w:r>
    </w:p>
    <w:p w14:paraId="28095E88" w14:textId="77777777" w:rsidR="00F01C67" w:rsidRDefault="00F01C67" w:rsidP="00F01C67">
      <w:pPr>
        <w:pStyle w:val="ListParagraph"/>
        <w:spacing w:after="0" w:line="240" w:lineRule="auto"/>
        <w:ind w:left="0"/>
        <w:rPr>
          <w:rFonts w:ascii="Times New Roman" w:hAnsi="Times New Roman" w:cs="Times New Roman"/>
          <w:b/>
        </w:rPr>
      </w:pPr>
    </w:p>
    <w:p w14:paraId="0A7C47FF" w14:textId="77777777" w:rsidR="00F01C67" w:rsidRPr="00952E74" w:rsidRDefault="00F01C67" w:rsidP="00F01C67">
      <w:pPr>
        <w:pStyle w:val="ListParagraph"/>
        <w:spacing w:after="0" w:line="240" w:lineRule="auto"/>
        <w:ind w:left="0"/>
        <w:rPr>
          <w:rFonts w:ascii="Times New Roman" w:hAnsi="Times New Roman" w:cs="Times New Roman"/>
          <w:b/>
          <w:sz w:val="24"/>
          <w:szCs w:val="24"/>
        </w:rPr>
      </w:pPr>
    </w:p>
    <w:p w14:paraId="5CE2CB24" w14:textId="77777777" w:rsidR="00F01C67" w:rsidRPr="00952E74" w:rsidRDefault="00F01C67" w:rsidP="00F01C67">
      <w:pPr>
        <w:pStyle w:val="ListParagraph"/>
        <w:numPr>
          <w:ilvl w:val="1"/>
          <w:numId w:val="3"/>
        </w:numPr>
        <w:spacing w:after="0" w:line="240" w:lineRule="auto"/>
        <w:ind w:left="1080" w:hanging="1080"/>
        <w:rPr>
          <w:rFonts w:ascii="Times New Roman" w:hAnsi="Times New Roman" w:cs="Times New Roman"/>
          <w:b/>
          <w:sz w:val="24"/>
          <w:szCs w:val="24"/>
        </w:rPr>
      </w:pPr>
      <w:r w:rsidRPr="00952E74">
        <w:rPr>
          <w:rFonts w:ascii="Times New Roman" w:hAnsi="Times New Roman" w:cs="Times New Roman"/>
          <w:b/>
          <w:sz w:val="24"/>
          <w:szCs w:val="24"/>
        </w:rPr>
        <w:t>INTRODUCTION</w:t>
      </w:r>
      <w:r>
        <w:rPr>
          <w:rFonts w:ascii="Times New Roman" w:hAnsi="Times New Roman" w:cs="Times New Roman"/>
          <w:b/>
          <w:sz w:val="24"/>
          <w:szCs w:val="24"/>
        </w:rPr>
        <w:t xml:space="preserve"> </w:t>
      </w:r>
      <w:r w:rsidRPr="00CF6C2F">
        <w:rPr>
          <w:rFonts w:ascii="Times New Roman" w:eastAsia="Dotum" w:hAnsi="Times New Roman" w:cs="Times New Roman"/>
          <w:bCs/>
          <w:color w:val="FF0000"/>
          <w:sz w:val="24"/>
          <w:szCs w:val="24"/>
        </w:rPr>
        <w:t>[</w:t>
      </w:r>
      <w:proofErr w:type="spellStart"/>
      <w:r w:rsidRPr="00CF6C2F">
        <w:rPr>
          <w:rFonts w:ascii="Times New Roman" w:eastAsia="Dotum" w:hAnsi="Times New Roman" w:cs="Times New Roman"/>
          <w:bCs/>
          <w:color w:val="FF0000"/>
          <w:sz w:val="24"/>
          <w:szCs w:val="24"/>
        </w:rPr>
        <w:t>saiz</w:t>
      </w:r>
      <w:proofErr w:type="spellEnd"/>
      <w:r w:rsidRPr="00CF6C2F">
        <w:rPr>
          <w:rFonts w:ascii="Times New Roman" w:eastAsia="Dotum" w:hAnsi="Times New Roman" w:cs="Times New Roman"/>
          <w:bCs/>
          <w:color w:val="FF0000"/>
          <w:sz w:val="24"/>
          <w:szCs w:val="24"/>
        </w:rPr>
        <w:t xml:space="preserve"> 12pt, UPPERCASE, </w:t>
      </w:r>
      <w:r w:rsidRPr="00CF6C2F">
        <w:rPr>
          <w:rFonts w:ascii="Times New Roman" w:eastAsia="Dotum" w:hAnsi="Times New Roman" w:cs="Times New Roman"/>
          <w:b/>
          <w:color w:val="FF0000"/>
          <w:sz w:val="24"/>
          <w:szCs w:val="24"/>
        </w:rPr>
        <w:t>bold</w:t>
      </w:r>
      <w:r w:rsidRPr="00CF6C2F">
        <w:rPr>
          <w:rFonts w:ascii="Times New Roman" w:eastAsia="Dotum" w:hAnsi="Times New Roman" w:cs="Times New Roman"/>
          <w:bCs/>
          <w:color w:val="FF0000"/>
          <w:sz w:val="24"/>
          <w:szCs w:val="24"/>
        </w:rPr>
        <w:t>]</w:t>
      </w:r>
    </w:p>
    <w:p w14:paraId="03980530" w14:textId="77777777" w:rsidR="00F01C67" w:rsidRPr="00952E74" w:rsidRDefault="00F01C67" w:rsidP="00F01C67">
      <w:pPr>
        <w:spacing w:after="0" w:line="240" w:lineRule="auto"/>
        <w:rPr>
          <w:rFonts w:ascii="Times New Roman" w:hAnsi="Times New Roman" w:cs="Times New Roman"/>
          <w:b/>
        </w:rPr>
      </w:pPr>
    </w:p>
    <w:p w14:paraId="7A0BC57F" w14:textId="77777777" w:rsidR="00F01C67" w:rsidRPr="00952E74" w:rsidRDefault="00F01C67" w:rsidP="00F01C67">
      <w:pPr>
        <w:spacing w:after="0" w:line="240" w:lineRule="auto"/>
        <w:jc w:val="both"/>
        <w:rPr>
          <w:rFonts w:ascii="Times New Roman" w:hAnsi="Times New Roman" w:cs="Times New Roman"/>
          <w:sz w:val="24"/>
          <w:szCs w:val="24"/>
        </w:rPr>
      </w:pPr>
      <w:r w:rsidRPr="00952E74">
        <w:rPr>
          <w:rFonts w:ascii="Times New Roman" w:hAnsi="Times New Roman" w:cs="Times New Roman"/>
          <w:sz w:val="24"/>
          <w:szCs w:val="24"/>
        </w:rPr>
        <w:t xml:space="preserve">Concrete has never been claimed as an environmentally friendly material because of its damaging nature resource consumption and severe environmental impact after used. Nevertheless, it will remain one of the major construction materials being utilized worldwide for the construction of infrastructures, </w:t>
      </w:r>
      <w:proofErr w:type="gramStart"/>
      <w:r w:rsidRPr="00952E74">
        <w:rPr>
          <w:rFonts w:ascii="Times New Roman" w:hAnsi="Times New Roman" w:cs="Times New Roman"/>
          <w:sz w:val="24"/>
          <w:szCs w:val="24"/>
        </w:rPr>
        <w:t>houses</w:t>
      </w:r>
      <w:proofErr w:type="gramEnd"/>
      <w:r w:rsidRPr="00952E74">
        <w:rPr>
          <w:rFonts w:ascii="Times New Roman" w:hAnsi="Times New Roman" w:cs="Times New Roman"/>
          <w:sz w:val="24"/>
          <w:szCs w:val="24"/>
        </w:rPr>
        <w:t xml:space="preserve"> and commercial buildings. By taking the concept of sustainable development into consideration, the concrete industry </w:t>
      </w:r>
      <w:proofErr w:type="gramStart"/>
      <w:r w:rsidRPr="00952E74">
        <w:rPr>
          <w:rFonts w:ascii="Times New Roman" w:hAnsi="Times New Roman" w:cs="Times New Roman"/>
          <w:sz w:val="24"/>
          <w:szCs w:val="24"/>
        </w:rPr>
        <w:t>has to</w:t>
      </w:r>
      <w:proofErr w:type="gramEnd"/>
      <w:r w:rsidRPr="00952E74">
        <w:rPr>
          <w:rFonts w:ascii="Times New Roman" w:hAnsi="Times New Roman" w:cs="Times New Roman"/>
          <w:sz w:val="24"/>
          <w:szCs w:val="24"/>
        </w:rPr>
        <w:t xml:space="preserve"> be implemented at various strategies with regards to future used of concrete, for instance the recycle used of aggregate. In general, aggregates occupy about 55%</w:t>
      </w:r>
      <w:r w:rsidRPr="00952E74">
        <w:rPr>
          <w:rFonts w:ascii="Times New Roman" w:eastAsia="Cambria Math" w:hAnsi="Times New Roman" w:cs="Times New Roman"/>
          <w:sz w:val="24"/>
          <w:szCs w:val="24"/>
        </w:rPr>
        <w:t xml:space="preserve"> to </w:t>
      </w:r>
      <w:r w:rsidRPr="00952E74">
        <w:rPr>
          <w:rFonts w:ascii="Times New Roman" w:hAnsi="Times New Roman" w:cs="Times New Roman"/>
          <w:sz w:val="24"/>
          <w:szCs w:val="24"/>
        </w:rPr>
        <w:t>80% of concrete volume of the constructed buildings. Without any proper alternative of aggregates being utilized for the year future, the concrete industry globally will consume about 8</w:t>
      </w:r>
      <w:r w:rsidRPr="00952E74">
        <w:rPr>
          <w:rFonts w:ascii="Times New Roman" w:eastAsia="Cambria Math" w:hAnsi="Times New Roman" w:cs="Times New Roman"/>
          <w:sz w:val="24"/>
          <w:szCs w:val="24"/>
        </w:rPr>
        <w:t xml:space="preserve"> to </w:t>
      </w:r>
      <w:r w:rsidRPr="00952E74">
        <w:rPr>
          <w:rFonts w:ascii="Times New Roman" w:hAnsi="Times New Roman" w:cs="Times New Roman"/>
          <w:sz w:val="24"/>
          <w:szCs w:val="24"/>
        </w:rPr>
        <w:t xml:space="preserve">12 billion tons annually of natural aggregates after the year 2010 (Tu </w:t>
      </w:r>
      <w:r w:rsidRPr="00952E74">
        <w:rPr>
          <w:rFonts w:ascii="Times New Roman" w:hAnsi="Times New Roman" w:cs="Times New Roman"/>
          <w:i/>
          <w:iCs/>
          <w:sz w:val="24"/>
          <w:szCs w:val="24"/>
        </w:rPr>
        <w:t>et al</w:t>
      </w:r>
      <w:r w:rsidRPr="00952E74">
        <w:rPr>
          <w:rFonts w:ascii="Times New Roman" w:hAnsi="Times New Roman" w:cs="Times New Roman"/>
          <w:sz w:val="24"/>
          <w:szCs w:val="24"/>
        </w:rPr>
        <w:t xml:space="preserve">., 2006). The large consumption of natural aggregates from the quarry will affect the environment and reduce the natural resources. </w:t>
      </w:r>
    </w:p>
    <w:p w14:paraId="30A488C8" w14:textId="77777777" w:rsidR="00F01C67" w:rsidRDefault="00F01C67" w:rsidP="00F01C67">
      <w:pPr>
        <w:pStyle w:val="ListParagraph"/>
        <w:autoSpaceDE w:val="0"/>
        <w:autoSpaceDN w:val="0"/>
        <w:adjustRightInd w:val="0"/>
        <w:ind w:left="0"/>
        <w:jc w:val="both"/>
        <w:rPr>
          <w:rFonts w:ascii="Times New Roman" w:eastAsia="Dotum" w:hAnsi="Times New Roman" w:cs="Times New Roman"/>
          <w:b/>
          <w:color w:val="000000"/>
          <w:sz w:val="24"/>
          <w:szCs w:val="24"/>
        </w:rPr>
      </w:pPr>
    </w:p>
    <w:p w14:paraId="33202D02" w14:textId="77777777" w:rsidR="00F01C67" w:rsidRPr="00F36505" w:rsidRDefault="00F01C67" w:rsidP="00F01C67">
      <w:pPr>
        <w:spacing w:after="0" w:line="240" w:lineRule="auto"/>
        <w:jc w:val="both"/>
        <w:rPr>
          <w:rFonts w:ascii="Arial" w:hAnsi="Arial" w:cs="Arial"/>
        </w:rPr>
      </w:pPr>
      <w:r w:rsidRPr="00F36505">
        <w:rPr>
          <w:rFonts w:ascii="Times New Roman" w:eastAsia="Dotum" w:hAnsi="Times New Roman" w:cs="Times New Roman"/>
          <w:b/>
          <w:sz w:val="24"/>
          <w:szCs w:val="24"/>
        </w:rPr>
        <w:t xml:space="preserve">1.1.1         </w:t>
      </w:r>
      <w:r w:rsidRPr="00F36505">
        <w:rPr>
          <w:rFonts w:ascii="Times New Roman" w:hAnsi="Times New Roman" w:cs="Times New Roman"/>
          <w:b/>
          <w:sz w:val="24"/>
          <w:szCs w:val="24"/>
        </w:rPr>
        <w:t xml:space="preserve">Properties of RCA Concrete </w:t>
      </w:r>
      <w:r w:rsidRPr="00F36505">
        <w:rPr>
          <w:rFonts w:ascii="Times New Roman" w:eastAsia="Dotum" w:hAnsi="Times New Roman" w:cs="Times New Roman"/>
          <w:bCs/>
          <w:sz w:val="24"/>
          <w:szCs w:val="24"/>
        </w:rPr>
        <w:t>[</w:t>
      </w:r>
      <w:proofErr w:type="spellStart"/>
      <w:r w:rsidRPr="00F36505">
        <w:rPr>
          <w:rFonts w:ascii="Times New Roman" w:eastAsia="Dotum" w:hAnsi="Times New Roman" w:cs="Times New Roman"/>
          <w:bCs/>
          <w:sz w:val="24"/>
          <w:szCs w:val="24"/>
        </w:rPr>
        <w:t>saiz</w:t>
      </w:r>
      <w:proofErr w:type="spellEnd"/>
      <w:r w:rsidRPr="00F36505">
        <w:rPr>
          <w:rFonts w:ascii="Times New Roman" w:eastAsia="Dotum" w:hAnsi="Times New Roman" w:cs="Times New Roman"/>
          <w:bCs/>
          <w:sz w:val="24"/>
          <w:szCs w:val="24"/>
        </w:rPr>
        <w:t xml:space="preserve"> 12pt, Capitalize Each Word, </w:t>
      </w:r>
      <w:r w:rsidRPr="00F36505">
        <w:rPr>
          <w:rFonts w:ascii="Times New Roman" w:eastAsia="Dotum" w:hAnsi="Times New Roman" w:cs="Times New Roman"/>
          <w:b/>
          <w:sz w:val="24"/>
          <w:szCs w:val="24"/>
        </w:rPr>
        <w:t>bold</w:t>
      </w:r>
      <w:r w:rsidRPr="00F36505">
        <w:rPr>
          <w:rFonts w:ascii="Times New Roman" w:eastAsia="Dotum" w:hAnsi="Times New Roman" w:cs="Times New Roman"/>
          <w:bCs/>
          <w:sz w:val="24"/>
          <w:szCs w:val="24"/>
        </w:rPr>
        <w:t>]</w:t>
      </w:r>
    </w:p>
    <w:p w14:paraId="746B8316" w14:textId="77777777" w:rsidR="00F01C67" w:rsidRPr="00F36505" w:rsidRDefault="00F01C67" w:rsidP="00F01C67">
      <w:pPr>
        <w:pStyle w:val="ListParagraph"/>
        <w:autoSpaceDE w:val="0"/>
        <w:autoSpaceDN w:val="0"/>
        <w:adjustRightInd w:val="0"/>
        <w:spacing w:after="0" w:line="240" w:lineRule="auto"/>
        <w:ind w:left="0"/>
        <w:jc w:val="both"/>
        <w:rPr>
          <w:rFonts w:ascii="Times New Roman" w:hAnsi="Times New Roman" w:cs="Times New Roman"/>
          <w:b/>
          <w:sz w:val="24"/>
          <w:szCs w:val="24"/>
        </w:rPr>
      </w:pPr>
    </w:p>
    <w:p w14:paraId="5B90C945" w14:textId="77777777" w:rsidR="00F01C67" w:rsidRPr="00F36505" w:rsidRDefault="00F01C67" w:rsidP="00F01C67">
      <w:pPr>
        <w:pStyle w:val="ListParagraph"/>
        <w:autoSpaceDE w:val="0"/>
        <w:autoSpaceDN w:val="0"/>
        <w:adjustRightInd w:val="0"/>
        <w:spacing w:after="0" w:line="240" w:lineRule="auto"/>
        <w:ind w:left="0"/>
        <w:jc w:val="both"/>
        <w:rPr>
          <w:rFonts w:ascii="Times New Roman" w:hAnsi="Times New Roman" w:cs="Times New Roman"/>
          <w:b/>
          <w:i/>
          <w:sz w:val="24"/>
          <w:szCs w:val="24"/>
        </w:rPr>
      </w:pPr>
      <w:r w:rsidRPr="00F36505">
        <w:rPr>
          <w:rFonts w:ascii="Times New Roman" w:hAnsi="Times New Roman" w:cs="Times New Roman"/>
          <w:b/>
          <w:i/>
          <w:sz w:val="24"/>
          <w:szCs w:val="24"/>
        </w:rPr>
        <w:t xml:space="preserve">1.1.1.1      </w:t>
      </w:r>
      <w:r w:rsidRPr="00F36505">
        <w:rPr>
          <w:rFonts w:ascii="Times New Roman" w:hAnsi="Times New Roman" w:cs="Times New Roman"/>
          <w:b/>
          <w:i/>
          <w:iCs/>
          <w:sz w:val="24"/>
          <w:szCs w:val="24"/>
        </w:rPr>
        <w:t xml:space="preserve">Workability of RCA Concrete </w:t>
      </w:r>
      <w:r w:rsidRPr="00F36505">
        <w:rPr>
          <w:rFonts w:ascii="Times New Roman" w:eastAsia="Dotum" w:hAnsi="Times New Roman" w:cs="Times New Roman"/>
          <w:bCs/>
          <w:sz w:val="24"/>
          <w:szCs w:val="24"/>
        </w:rPr>
        <w:t>[</w:t>
      </w:r>
      <w:proofErr w:type="spellStart"/>
      <w:r w:rsidRPr="00F36505">
        <w:rPr>
          <w:rFonts w:ascii="Times New Roman" w:eastAsia="Dotum" w:hAnsi="Times New Roman" w:cs="Times New Roman"/>
          <w:bCs/>
          <w:sz w:val="24"/>
          <w:szCs w:val="24"/>
        </w:rPr>
        <w:t>saiz</w:t>
      </w:r>
      <w:proofErr w:type="spellEnd"/>
      <w:r w:rsidRPr="00F36505">
        <w:rPr>
          <w:rFonts w:ascii="Times New Roman" w:eastAsia="Dotum" w:hAnsi="Times New Roman" w:cs="Times New Roman"/>
          <w:bCs/>
          <w:sz w:val="24"/>
          <w:szCs w:val="24"/>
        </w:rPr>
        <w:t xml:space="preserve"> 12pt, Capitalize Each Word, </w:t>
      </w:r>
      <w:r w:rsidRPr="00F36505">
        <w:rPr>
          <w:rFonts w:ascii="Times New Roman" w:eastAsia="Dotum" w:hAnsi="Times New Roman" w:cs="Times New Roman"/>
          <w:b/>
          <w:sz w:val="24"/>
          <w:szCs w:val="24"/>
        </w:rPr>
        <w:t>bold</w:t>
      </w:r>
      <w:r w:rsidRPr="00F36505">
        <w:rPr>
          <w:rFonts w:ascii="Times New Roman" w:eastAsia="Dotum" w:hAnsi="Times New Roman" w:cs="Times New Roman"/>
          <w:bCs/>
          <w:sz w:val="24"/>
          <w:szCs w:val="24"/>
        </w:rPr>
        <w:t xml:space="preserve">, </w:t>
      </w:r>
      <w:r w:rsidRPr="00F36505">
        <w:rPr>
          <w:rFonts w:ascii="Times New Roman" w:eastAsia="Dotum" w:hAnsi="Times New Roman" w:cs="Times New Roman"/>
          <w:bCs/>
          <w:i/>
          <w:iCs/>
          <w:sz w:val="24"/>
          <w:szCs w:val="24"/>
        </w:rPr>
        <w:t>italic</w:t>
      </w:r>
      <w:r w:rsidRPr="00F36505">
        <w:rPr>
          <w:rFonts w:ascii="Times New Roman" w:eastAsia="Dotum" w:hAnsi="Times New Roman" w:cs="Times New Roman"/>
          <w:bCs/>
          <w:sz w:val="24"/>
          <w:szCs w:val="24"/>
        </w:rPr>
        <w:t>]</w:t>
      </w:r>
    </w:p>
    <w:p w14:paraId="5C8633A8" w14:textId="77777777" w:rsidR="00F01C67" w:rsidRPr="00F36505" w:rsidRDefault="00F01C67" w:rsidP="00F01C67">
      <w:pPr>
        <w:pStyle w:val="ListParagraph"/>
        <w:autoSpaceDE w:val="0"/>
        <w:autoSpaceDN w:val="0"/>
        <w:adjustRightInd w:val="0"/>
        <w:spacing w:after="0" w:line="240" w:lineRule="auto"/>
        <w:ind w:left="0"/>
        <w:jc w:val="both"/>
        <w:rPr>
          <w:rFonts w:ascii="Times New Roman" w:hAnsi="Times New Roman" w:cs="Times New Roman"/>
          <w:sz w:val="24"/>
          <w:szCs w:val="24"/>
        </w:rPr>
      </w:pPr>
    </w:p>
    <w:p w14:paraId="23789AD6" w14:textId="77777777" w:rsidR="00F01C67" w:rsidRDefault="00F01C67" w:rsidP="00F01C67">
      <w:pPr>
        <w:pStyle w:val="ListParagraph"/>
        <w:autoSpaceDE w:val="0"/>
        <w:autoSpaceDN w:val="0"/>
        <w:adjustRightInd w:val="0"/>
        <w:spacing w:after="0" w:line="240" w:lineRule="auto"/>
        <w:ind w:left="0"/>
        <w:jc w:val="both"/>
        <w:rPr>
          <w:rFonts w:ascii="Times New Roman" w:hAnsi="Times New Roman" w:cs="Times New Roman"/>
          <w:b/>
          <w:sz w:val="56"/>
          <w:szCs w:val="24"/>
        </w:rPr>
      </w:pPr>
      <w:r w:rsidRPr="00F36505">
        <w:rPr>
          <w:rFonts w:ascii="Times New Roman" w:hAnsi="Times New Roman" w:cs="Times New Roman"/>
          <w:i/>
          <w:sz w:val="24"/>
          <w:szCs w:val="24"/>
        </w:rPr>
        <w:t xml:space="preserve">1.1.1.1.1   </w:t>
      </w:r>
      <w:r w:rsidRPr="00C306FC">
        <w:rPr>
          <w:rFonts w:ascii="Times New Roman" w:hAnsi="Times New Roman" w:cs="Times New Roman"/>
          <w:bCs/>
          <w:i/>
          <w:iCs/>
          <w:sz w:val="24"/>
          <w:szCs w:val="24"/>
        </w:rPr>
        <w:t>Compressive Strength of RCA Concrete</w:t>
      </w:r>
      <w:r>
        <w:rPr>
          <w:rFonts w:ascii="Times New Roman" w:hAnsi="Times New Roman" w:cs="Times New Roman"/>
          <w:bCs/>
          <w:i/>
          <w:iCs/>
          <w:sz w:val="24"/>
          <w:szCs w:val="24"/>
        </w:rPr>
        <w:t xml:space="preserve"> </w:t>
      </w:r>
      <w:r>
        <w:rPr>
          <w:rFonts w:ascii="Times New Roman" w:eastAsia="Dotum" w:hAnsi="Times New Roman" w:cs="Times New Roman"/>
          <w:bCs/>
          <w:sz w:val="24"/>
          <w:szCs w:val="24"/>
        </w:rPr>
        <w:t>[</w:t>
      </w:r>
      <w:proofErr w:type="spellStart"/>
      <w:r w:rsidRPr="00055C52">
        <w:rPr>
          <w:rFonts w:ascii="Times New Roman" w:eastAsia="Dotum" w:hAnsi="Times New Roman" w:cs="Times New Roman"/>
          <w:bCs/>
          <w:sz w:val="24"/>
          <w:szCs w:val="24"/>
        </w:rPr>
        <w:t>saiz</w:t>
      </w:r>
      <w:proofErr w:type="spellEnd"/>
      <w:r w:rsidRPr="00055C52">
        <w:rPr>
          <w:rFonts w:ascii="Times New Roman" w:eastAsia="Dotum" w:hAnsi="Times New Roman" w:cs="Times New Roman"/>
          <w:bCs/>
          <w:sz w:val="24"/>
          <w:szCs w:val="24"/>
        </w:rPr>
        <w:t xml:space="preserve"> 12pt, Capitalize Each Word, </w:t>
      </w:r>
      <w:r w:rsidRPr="002B2E49">
        <w:rPr>
          <w:rFonts w:ascii="Times New Roman" w:eastAsia="Dotum" w:hAnsi="Times New Roman" w:cs="Times New Roman"/>
          <w:bCs/>
          <w:i/>
          <w:iCs/>
          <w:sz w:val="24"/>
          <w:szCs w:val="24"/>
        </w:rPr>
        <w:t>italic</w:t>
      </w:r>
      <w:r>
        <w:rPr>
          <w:rFonts w:ascii="Times New Roman" w:eastAsia="Dotum" w:hAnsi="Times New Roman" w:cs="Times New Roman"/>
          <w:bCs/>
          <w:sz w:val="24"/>
          <w:szCs w:val="24"/>
        </w:rPr>
        <w:t>]</w:t>
      </w:r>
    </w:p>
    <w:p w14:paraId="64D8BF4F" w14:textId="77777777" w:rsidR="00F01C67" w:rsidRDefault="00F01C67" w:rsidP="00F01C67">
      <w:pPr>
        <w:spacing w:after="0" w:line="240" w:lineRule="auto"/>
        <w:jc w:val="center"/>
        <w:rPr>
          <w:rFonts w:ascii="Times New Roman" w:hAnsi="Times New Roman" w:cs="Times New Roman"/>
          <w:b/>
          <w:sz w:val="20"/>
          <w:szCs w:val="20"/>
          <w:lang w:val="ms-MY"/>
        </w:rPr>
      </w:pPr>
    </w:p>
    <w:p w14:paraId="6A30230C" w14:textId="77777777" w:rsidR="00F01C67" w:rsidRDefault="00F01C67" w:rsidP="00F01C67">
      <w:pPr>
        <w:spacing w:after="0" w:line="240" w:lineRule="auto"/>
        <w:jc w:val="center"/>
        <w:rPr>
          <w:rFonts w:ascii="Times New Roman" w:hAnsi="Times New Roman" w:cs="Times New Roman"/>
          <w:b/>
          <w:sz w:val="20"/>
          <w:szCs w:val="20"/>
          <w:lang w:val="ms-MY"/>
        </w:rPr>
      </w:pPr>
    </w:p>
    <w:p w14:paraId="53BD6C09" w14:textId="77777777" w:rsidR="00F01C67" w:rsidRDefault="00F01C67" w:rsidP="00F01C67">
      <w:pPr>
        <w:spacing w:after="0" w:line="240" w:lineRule="auto"/>
        <w:jc w:val="center"/>
        <w:rPr>
          <w:rFonts w:ascii="Times New Roman" w:hAnsi="Times New Roman" w:cs="Times New Roman"/>
          <w:b/>
          <w:sz w:val="20"/>
          <w:szCs w:val="20"/>
          <w:lang w:val="ms-MY"/>
        </w:rPr>
      </w:pPr>
    </w:p>
    <w:p w14:paraId="24E66598" w14:textId="77FA218B" w:rsidR="00F01C67" w:rsidRPr="00CF6C2F" w:rsidRDefault="00F01C67" w:rsidP="00F36505">
      <w:pPr>
        <w:spacing w:after="0" w:line="240" w:lineRule="auto"/>
        <w:jc w:val="both"/>
        <w:rPr>
          <w:rFonts w:ascii="Times New Roman" w:hAnsi="Times New Roman" w:cs="Times New Roman"/>
          <w:b/>
          <w:color w:val="FF0000"/>
        </w:rPr>
      </w:pPr>
      <w:r w:rsidRPr="00CF6C2F">
        <w:rPr>
          <w:rFonts w:ascii="Times New Roman" w:hAnsi="Times New Roman" w:cs="Times New Roman"/>
          <w:b/>
          <w:color w:val="FF0000"/>
          <w:sz w:val="20"/>
          <w:szCs w:val="20"/>
          <w:lang w:val="ms-MY"/>
        </w:rPr>
        <w:t xml:space="preserve">[Bagi penggunaan sistem penomboran </w:t>
      </w:r>
      <w:r w:rsidR="00026EED" w:rsidRPr="00CF6C2F">
        <w:rPr>
          <w:rFonts w:ascii="Times New Roman" w:hAnsi="Times New Roman" w:cs="Times New Roman"/>
          <w:b/>
          <w:color w:val="FF0000"/>
          <w:sz w:val="20"/>
          <w:szCs w:val="20"/>
          <w:lang w:val="ms-MY"/>
        </w:rPr>
        <w:t xml:space="preserve">di atas </w:t>
      </w:r>
      <w:r w:rsidRPr="00CF6C2F">
        <w:rPr>
          <w:rFonts w:ascii="Times New Roman" w:hAnsi="Times New Roman" w:cs="Times New Roman"/>
          <w:b/>
          <w:color w:val="FF0000"/>
          <w:sz w:val="20"/>
          <w:szCs w:val="20"/>
          <w:lang w:val="ms-MY"/>
        </w:rPr>
        <w:t>digalakkan dalam bidang sains kejuruteraan</w:t>
      </w:r>
      <w:r w:rsidR="00F36505" w:rsidRPr="00CF6C2F">
        <w:rPr>
          <w:rFonts w:ascii="Times New Roman" w:hAnsi="Times New Roman" w:cs="Times New Roman"/>
          <w:b/>
          <w:color w:val="FF0000"/>
          <w:sz w:val="20"/>
          <w:szCs w:val="20"/>
          <w:lang w:val="ms-MY"/>
        </w:rPr>
        <w:t>, walau bagaimanapun, penggunaan sistem penomboran bergantung kepada kesesuaian manuskrip yang dihantar</w:t>
      </w:r>
      <w:r w:rsidRPr="00CF6C2F">
        <w:rPr>
          <w:rFonts w:ascii="Times New Roman" w:hAnsi="Times New Roman" w:cs="Times New Roman"/>
          <w:b/>
          <w:color w:val="FF0000"/>
          <w:sz w:val="20"/>
          <w:szCs w:val="20"/>
          <w:lang w:val="ms-MY"/>
        </w:rPr>
        <w:t>]</w:t>
      </w:r>
    </w:p>
    <w:p w14:paraId="35D44745" w14:textId="77777777" w:rsidR="00F01C67" w:rsidRDefault="00F01C67" w:rsidP="00F01C67">
      <w:pPr>
        <w:jc w:val="center"/>
        <w:rPr>
          <w:rFonts w:ascii="Times New Roman" w:hAnsi="Times New Roman" w:cs="Times New Roman"/>
          <w:b/>
          <w:sz w:val="56"/>
          <w:szCs w:val="24"/>
        </w:rPr>
      </w:pPr>
    </w:p>
    <w:p w14:paraId="53D089C6" w14:textId="77777777" w:rsidR="00CF6C2F" w:rsidRDefault="00CF6C2F" w:rsidP="00F01C67">
      <w:pPr>
        <w:pStyle w:val="ListParagraph"/>
        <w:autoSpaceDE w:val="0"/>
        <w:autoSpaceDN w:val="0"/>
        <w:adjustRightInd w:val="0"/>
        <w:spacing w:after="0" w:line="240" w:lineRule="auto"/>
        <w:ind w:left="1080" w:hanging="1080"/>
        <w:jc w:val="both"/>
        <w:rPr>
          <w:rFonts w:ascii="Times New Roman" w:eastAsia="Dotum" w:hAnsi="Times New Roman" w:cs="Times New Roman"/>
          <w:b/>
          <w:bCs/>
          <w:sz w:val="24"/>
          <w:szCs w:val="24"/>
        </w:rPr>
      </w:pPr>
    </w:p>
    <w:p w14:paraId="56B37D65" w14:textId="301FECEA" w:rsidR="00F01C67" w:rsidRPr="00B32634" w:rsidRDefault="00F01C67" w:rsidP="00F01C67">
      <w:pPr>
        <w:pStyle w:val="ListParagraph"/>
        <w:autoSpaceDE w:val="0"/>
        <w:autoSpaceDN w:val="0"/>
        <w:adjustRightInd w:val="0"/>
        <w:spacing w:after="0" w:line="240" w:lineRule="auto"/>
        <w:ind w:left="1080" w:hanging="1080"/>
        <w:jc w:val="both"/>
        <w:rPr>
          <w:rFonts w:ascii="Times New Roman" w:eastAsia="Dotum" w:hAnsi="Times New Roman" w:cs="Times New Roman"/>
          <w:b/>
          <w:bCs/>
          <w:i/>
          <w:iCs/>
          <w:color w:val="FF0000"/>
          <w:sz w:val="24"/>
          <w:szCs w:val="24"/>
        </w:rPr>
      </w:pPr>
      <w:proofErr w:type="spellStart"/>
      <w:r w:rsidRPr="00B32634">
        <w:rPr>
          <w:rFonts w:ascii="Times New Roman" w:eastAsia="Dotum" w:hAnsi="Times New Roman" w:cs="Times New Roman"/>
          <w:b/>
          <w:bCs/>
          <w:i/>
          <w:iCs/>
          <w:color w:val="FF0000"/>
          <w:sz w:val="24"/>
          <w:szCs w:val="24"/>
        </w:rPr>
        <w:t>Contoh</w:t>
      </w:r>
      <w:proofErr w:type="spellEnd"/>
      <w:r w:rsidRPr="00B32634">
        <w:rPr>
          <w:rFonts w:ascii="Times New Roman" w:eastAsia="Dotum" w:hAnsi="Times New Roman" w:cs="Times New Roman"/>
          <w:b/>
          <w:bCs/>
          <w:i/>
          <w:iCs/>
          <w:color w:val="FF0000"/>
          <w:sz w:val="24"/>
          <w:szCs w:val="24"/>
        </w:rPr>
        <w:t xml:space="preserve"> </w:t>
      </w:r>
      <w:proofErr w:type="spellStart"/>
      <w:r w:rsidRPr="00B32634">
        <w:rPr>
          <w:rFonts w:ascii="Times New Roman" w:eastAsia="Dotum" w:hAnsi="Times New Roman" w:cs="Times New Roman"/>
          <w:b/>
          <w:bCs/>
          <w:i/>
          <w:iCs/>
          <w:color w:val="FF0000"/>
          <w:sz w:val="24"/>
          <w:szCs w:val="24"/>
        </w:rPr>
        <w:t>Penggunaan</w:t>
      </w:r>
      <w:proofErr w:type="spellEnd"/>
      <w:r w:rsidRPr="00B32634">
        <w:rPr>
          <w:rFonts w:ascii="Times New Roman" w:eastAsia="Dotum" w:hAnsi="Times New Roman" w:cs="Times New Roman"/>
          <w:b/>
          <w:bCs/>
          <w:i/>
          <w:iCs/>
          <w:color w:val="FF0000"/>
          <w:sz w:val="24"/>
          <w:szCs w:val="24"/>
        </w:rPr>
        <w:t xml:space="preserve"> Rajah (Figure):</w:t>
      </w:r>
    </w:p>
    <w:p w14:paraId="3EDE70B2" w14:textId="77777777" w:rsidR="00F01C67" w:rsidRPr="009D36DD" w:rsidRDefault="00F01C67" w:rsidP="00F01C67">
      <w:pPr>
        <w:pStyle w:val="ListParagraph"/>
        <w:autoSpaceDE w:val="0"/>
        <w:autoSpaceDN w:val="0"/>
        <w:adjustRightInd w:val="0"/>
        <w:spacing w:after="0" w:line="240" w:lineRule="auto"/>
        <w:ind w:left="1080" w:hanging="1080"/>
        <w:jc w:val="both"/>
        <w:rPr>
          <w:rFonts w:ascii="Times New Roman" w:eastAsia="Dotum" w:hAnsi="Times New Roman" w:cs="Times New Roman"/>
          <w:b/>
          <w:bCs/>
          <w:sz w:val="24"/>
          <w:szCs w:val="24"/>
        </w:rPr>
      </w:pPr>
    </w:p>
    <w:p w14:paraId="769630CE" w14:textId="77777777" w:rsidR="00F01C67" w:rsidRPr="00D9354B" w:rsidRDefault="00F01C67" w:rsidP="00F01C67">
      <w:pPr>
        <w:pStyle w:val="ListParagraph"/>
        <w:autoSpaceDE w:val="0"/>
        <w:autoSpaceDN w:val="0"/>
        <w:adjustRightInd w:val="0"/>
        <w:spacing w:after="0" w:line="240" w:lineRule="auto"/>
        <w:ind w:left="1080" w:hanging="1080"/>
        <w:jc w:val="both"/>
        <w:rPr>
          <w:rFonts w:ascii="Times New Roman" w:eastAsia="Dotum" w:hAnsi="Times New Roman" w:cs="Times New Roman"/>
          <w:b/>
          <w:bCs/>
          <w:i/>
          <w:iCs/>
          <w:sz w:val="24"/>
          <w:szCs w:val="24"/>
        </w:rPr>
      </w:pPr>
    </w:p>
    <w:tbl>
      <w:tblPr>
        <w:tblW w:w="0" w:type="auto"/>
        <w:jc w:val="center"/>
        <w:tblLook w:val="04A0" w:firstRow="1" w:lastRow="0" w:firstColumn="1" w:lastColumn="0" w:noHBand="0" w:noVBand="1"/>
      </w:tblPr>
      <w:tblGrid>
        <w:gridCol w:w="2701"/>
        <w:gridCol w:w="3344"/>
        <w:gridCol w:w="2981"/>
      </w:tblGrid>
      <w:tr w:rsidR="00F01C67" w:rsidRPr="00442935" w14:paraId="6E54789F" w14:textId="77777777" w:rsidTr="000638EE">
        <w:trPr>
          <w:jc w:val="center"/>
        </w:trPr>
        <w:tc>
          <w:tcPr>
            <w:tcW w:w="2701" w:type="dxa"/>
            <w:shd w:val="clear" w:color="auto" w:fill="auto"/>
          </w:tcPr>
          <w:p w14:paraId="7ADB4E5C" w14:textId="77777777" w:rsidR="00F01C67" w:rsidRPr="00442935" w:rsidRDefault="00F01C67" w:rsidP="000638EE">
            <w:pPr>
              <w:jc w:val="center"/>
              <w:rPr>
                <w:rFonts w:ascii="Arial" w:hAnsi="Arial" w:cs="Arial"/>
              </w:rPr>
            </w:pPr>
            <w:r w:rsidRPr="00442935">
              <w:rPr>
                <w:rFonts w:ascii="Arial" w:hAnsi="Arial" w:cs="Arial"/>
                <w:noProof/>
                <w:lang w:val="en-US"/>
              </w:rPr>
              <w:drawing>
                <wp:inline distT="0" distB="0" distL="0" distR="0" wp14:anchorId="70C83FDE" wp14:editId="4D471904">
                  <wp:extent cx="1685925" cy="1800225"/>
                  <wp:effectExtent l="0" t="0" r="9525" b="9525"/>
                  <wp:docPr id="11" name="Picture 11" descr="https://cdnassets.hw.net/dims4/GG/419ca85/2147483647/resize/300x%3E/quality/90/?url=https%3A%2F%2Fcdnassets.hw.net%2Fa6%2F67%2Fbbe670d94a3e86e570473aadf6b1%2Ftmp97-2etmp-tcm45-628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assets.hw.net/dims4/GG/419ca85/2147483647/resize/300x%3E/quality/90/?url=https%3A%2F%2Fcdnassets.hw.net%2Fa6%2F67%2Fbbe670d94a3e86e570473aadf6b1%2Ftmp97-2etmp-tcm45-6281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800225"/>
                          </a:xfrm>
                          <a:prstGeom prst="rect">
                            <a:avLst/>
                          </a:prstGeom>
                          <a:noFill/>
                          <a:ln>
                            <a:noFill/>
                          </a:ln>
                        </pic:spPr>
                      </pic:pic>
                    </a:graphicData>
                  </a:graphic>
                </wp:inline>
              </w:drawing>
            </w:r>
          </w:p>
        </w:tc>
        <w:tc>
          <w:tcPr>
            <w:tcW w:w="3344" w:type="dxa"/>
            <w:shd w:val="clear" w:color="auto" w:fill="auto"/>
          </w:tcPr>
          <w:p w14:paraId="4A5A259E" w14:textId="77777777" w:rsidR="00F01C67" w:rsidRPr="00442935" w:rsidRDefault="00F01C67" w:rsidP="000638EE">
            <w:pPr>
              <w:jc w:val="center"/>
              <w:rPr>
                <w:rFonts w:ascii="Arial" w:hAnsi="Arial" w:cs="Arial"/>
              </w:rPr>
            </w:pPr>
            <w:r w:rsidRPr="00442935">
              <w:rPr>
                <w:rFonts w:ascii="Arial" w:hAnsi="Arial" w:cs="Arial"/>
                <w:noProof/>
                <w:lang w:val="en-US"/>
              </w:rPr>
              <w:drawing>
                <wp:inline distT="0" distB="0" distL="0" distR="0" wp14:anchorId="3B97818D" wp14:editId="3E51C28F">
                  <wp:extent cx="2133600" cy="1790700"/>
                  <wp:effectExtent l="0" t="0" r="0" b="0"/>
                  <wp:docPr id="10" name="Picture 10" descr="https://parkleasandsoil.com.au/wp-content/uploads/2015/02/20mm-rec-agg5-e1431059922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rkleasandsoil.com.au/wp-content/uploads/2015/02/20mm-rec-agg5-e143105992216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1790700"/>
                          </a:xfrm>
                          <a:prstGeom prst="rect">
                            <a:avLst/>
                          </a:prstGeom>
                          <a:noFill/>
                          <a:ln>
                            <a:noFill/>
                          </a:ln>
                        </pic:spPr>
                      </pic:pic>
                    </a:graphicData>
                  </a:graphic>
                </wp:inline>
              </w:drawing>
            </w:r>
          </w:p>
        </w:tc>
        <w:tc>
          <w:tcPr>
            <w:tcW w:w="2981" w:type="dxa"/>
            <w:shd w:val="clear" w:color="auto" w:fill="auto"/>
          </w:tcPr>
          <w:p w14:paraId="7F620486" w14:textId="77777777" w:rsidR="00F01C67" w:rsidRPr="00442935" w:rsidRDefault="00F01C67" w:rsidP="000638EE">
            <w:pPr>
              <w:jc w:val="center"/>
              <w:rPr>
                <w:rFonts w:ascii="Arial" w:hAnsi="Arial" w:cs="Arial"/>
              </w:rPr>
            </w:pPr>
            <w:r w:rsidRPr="00442935">
              <w:rPr>
                <w:rFonts w:ascii="Arial" w:hAnsi="Arial" w:cs="Arial"/>
                <w:noProof/>
                <w:lang w:val="en-US"/>
              </w:rPr>
              <w:drawing>
                <wp:inline distT="0" distB="0" distL="0" distR="0" wp14:anchorId="61A1B499" wp14:editId="139A4AD2">
                  <wp:extent cx="1876425" cy="1790700"/>
                  <wp:effectExtent l="0" t="0" r="9525" b="0"/>
                  <wp:docPr id="9" name="Picture 9" descr="https://parkleasandsoil.com.au/wp-content/uploads/2015/02/20mm-rec-agg2-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rkleasandsoil.com.au/wp-content/uploads/2015/02/20mm-rec-agg2-150x1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1790700"/>
                          </a:xfrm>
                          <a:prstGeom prst="rect">
                            <a:avLst/>
                          </a:prstGeom>
                          <a:noFill/>
                          <a:ln>
                            <a:noFill/>
                          </a:ln>
                        </pic:spPr>
                      </pic:pic>
                    </a:graphicData>
                  </a:graphic>
                </wp:inline>
              </w:drawing>
            </w:r>
          </w:p>
        </w:tc>
      </w:tr>
    </w:tbl>
    <w:p w14:paraId="39A453FD" w14:textId="77777777" w:rsidR="00F01C67" w:rsidRPr="009D36DD" w:rsidRDefault="00F01C67" w:rsidP="00F01C67">
      <w:pPr>
        <w:spacing w:after="0" w:line="240" w:lineRule="auto"/>
        <w:jc w:val="center"/>
        <w:rPr>
          <w:rFonts w:ascii="Times New Roman" w:hAnsi="Times New Roman" w:cs="Times New Roman"/>
        </w:rPr>
      </w:pPr>
      <w:r w:rsidRPr="009D36DD">
        <w:rPr>
          <w:rFonts w:ascii="Times New Roman" w:hAnsi="Times New Roman" w:cs="Times New Roman"/>
          <w:b/>
          <w:bCs/>
        </w:rPr>
        <w:t>Figure 1.1.</w:t>
      </w:r>
      <w:r w:rsidRPr="009D36DD">
        <w:rPr>
          <w:rFonts w:ascii="Times New Roman" w:hAnsi="Times New Roman" w:cs="Times New Roman"/>
        </w:rPr>
        <w:t xml:space="preserve"> Three different types of recycle aggregates obtained from sites.</w:t>
      </w:r>
    </w:p>
    <w:p w14:paraId="7036DDDC" w14:textId="77777777" w:rsidR="00F01C67" w:rsidRDefault="00F01C67" w:rsidP="00F01C67">
      <w:pPr>
        <w:spacing w:after="0" w:line="240" w:lineRule="auto"/>
        <w:jc w:val="center"/>
        <w:rPr>
          <w:rFonts w:ascii="Times New Roman" w:hAnsi="Times New Roman" w:cs="Times New Roman"/>
          <w:b/>
          <w:color w:val="000000" w:themeColor="text1"/>
          <w:sz w:val="20"/>
        </w:rPr>
      </w:pPr>
    </w:p>
    <w:p w14:paraId="03EA2FAB" w14:textId="77777777" w:rsidR="00F01C67" w:rsidRPr="00CF6C2F" w:rsidRDefault="00F01C67" w:rsidP="00F01C67">
      <w:pPr>
        <w:spacing w:after="0" w:line="240" w:lineRule="auto"/>
        <w:jc w:val="center"/>
        <w:rPr>
          <w:rFonts w:ascii="Times New Roman" w:hAnsi="Times New Roman" w:cs="Times New Roman"/>
          <w:b/>
          <w:color w:val="FF0000"/>
          <w:sz w:val="20"/>
        </w:rPr>
      </w:pPr>
      <w:r w:rsidRPr="00CF6C2F">
        <w:rPr>
          <w:rFonts w:ascii="Times New Roman" w:hAnsi="Times New Roman" w:cs="Times New Roman"/>
          <w:b/>
          <w:color w:val="FF0000"/>
          <w:sz w:val="20"/>
        </w:rPr>
        <w:t>[</w:t>
      </w:r>
      <w:r w:rsidRPr="00CF6C2F">
        <w:rPr>
          <w:rFonts w:ascii="Times New Roman" w:hAnsi="Times New Roman" w:cs="Times New Roman"/>
          <w:b/>
          <w:color w:val="FF0000"/>
          <w:sz w:val="20"/>
          <w:szCs w:val="20"/>
          <w:lang w:val="ms-MY"/>
        </w:rPr>
        <w:t>Saiz Rupa Taip 11 point</w:t>
      </w:r>
      <w:r w:rsidRPr="00CF6C2F">
        <w:rPr>
          <w:rFonts w:ascii="Times New Roman" w:hAnsi="Times New Roman" w:cs="Times New Roman"/>
          <w:b/>
          <w:color w:val="FF0000"/>
          <w:sz w:val="20"/>
        </w:rPr>
        <w:t>]</w:t>
      </w:r>
    </w:p>
    <w:p w14:paraId="4A337894" w14:textId="77777777" w:rsidR="00F01C67" w:rsidRPr="00416C28" w:rsidRDefault="00F01C67" w:rsidP="00F01C67">
      <w:pPr>
        <w:spacing w:after="0" w:line="240" w:lineRule="auto"/>
        <w:jc w:val="center"/>
        <w:rPr>
          <w:rFonts w:ascii="Times New Roman" w:hAnsi="Times New Roman" w:cs="Times New Roman"/>
          <w:b/>
          <w:color w:val="000000" w:themeColor="text1"/>
          <w:sz w:val="20"/>
        </w:rPr>
      </w:pPr>
    </w:p>
    <w:p w14:paraId="33A5AE37" w14:textId="77777777" w:rsidR="00F01C67" w:rsidRDefault="00F01C67" w:rsidP="00F01C67">
      <w:pPr>
        <w:pStyle w:val="ListParagraph"/>
        <w:autoSpaceDE w:val="0"/>
        <w:autoSpaceDN w:val="0"/>
        <w:adjustRightInd w:val="0"/>
        <w:spacing w:after="0" w:line="240" w:lineRule="auto"/>
        <w:ind w:left="1080" w:hanging="1080"/>
        <w:jc w:val="both"/>
        <w:rPr>
          <w:rFonts w:ascii="Times New Roman" w:eastAsia="Dotum" w:hAnsi="Times New Roman" w:cs="Times New Roman"/>
          <w:b/>
          <w:bCs/>
          <w:i/>
          <w:iCs/>
          <w:sz w:val="24"/>
          <w:szCs w:val="24"/>
        </w:rPr>
      </w:pPr>
    </w:p>
    <w:p w14:paraId="44FBF541" w14:textId="77777777" w:rsidR="00F01C67" w:rsidRPr="00B32634" w:rsidRDefault="00F01C67" w:rsidP="00F01C67">
      <w:pPr>
        <w:pStyle w:val="ListParagraph"/>
        <w:autoSpaceDE w:val="0"/>
        <w:autoSpaceDN w:val="0"/>
        <w:adjustRightInd w:val="0"/>
        <w:spacing w:after="0" w:line="240" w:lineRule="auto"/>
        <w:ind w:left="1080" w:hanging="1080"/>
        <w:jc w:val="both"/>
        <w:rPr>
          <w:rFonts w:ascii="Times New Roman" w:eastAsia="Dotum" w:hAnsi="Times New Roman" w:cs="Times New Roman"/>
          <w:b/>
          <w:bCs/>
          <w:i/>
          <w:iCs/>
          <w:color w:val="FF0000"/>
          <w:sz w:val="24"/>
          <w:szCs w:val="24"/>
        </w:rPr>
      </w:pPr>
      <w:proofErr w:type="spellStart"/>
      <w:r w:rsidRPr="00B32634">
        <w:rPr>
          <w:rFonts w:ascii="Times New Roman" w:eastAsia="Dotum" w:hAnsi="Times New Roman" w:cs="Times New Roman"/>
          <w:b/>
          <w:bCs/>
          <w:i/>
          <w:iCs/>
          <w:color w:val="FF0000"/>
          <w:sz w:val="24"/>
          <w:szCs w:val="24"/>
        </w:rPr>
        <w:t>Contoh</w:t>
      </w:r>
      <w:proofErr w:type="spellEnd"/>
      <w:r w:rsidRPr="00B32634">
        <w:rPr>
          <w:rFonts w:ascii="Times New Roman" w:eastAsia="Dotum" w:hAnsi="Times New Roman" w:cs="Times New Roman"/>
          <w:b/>
          <w:bCs/>
          <w:i/>
          <w:iCs/>
          <w:color w:val="FF0000"/>
          <w:sz w:val="24"/>
          <w:szCs w:val="24"/>
        </w:rPr>
        <w:t xml:space="preserve"> </w:t>
      </w:r>
      <w:proofErr w:type="spellStart"/>
      <w:r w:rsidRPr="00B32634">
        <w:rPr>
          <w:rFonts w:ascii="Times New Roman" w:eastAsia="Dotum" w:hAnsi="Times New Roman" w:cs="Times New Roman"/>
          <w:b/>
          <w:bCs/>
          <w:i/>
          <w:iCs/>
          <w:color w:val="FF0000"/>
          <w:sz w:val="24"/>
          <w:szCs w:val="24"/>
        </w:rPr>
        <w:t>Penggunaan</w:t>
      </w:r>
      <w:proofErr w:type="spellEnd"/>
      <w:r w:rsidRPr="00B32634">
        <w:rPr>
          <w:rFonts w:ascii="Times New Roman" w:eastAsia="Dotum" w:hAnsi="Times New Roman" w:cs="Times New Roman"/>
          <w:b/>
          <w:bCs/>
          <w:i/>
          <w:iCs/>
          <w:color w:val="FF0000"/>
          <w:sz w:val="24"/>
          <w:szCs w:val="24"/>
        </w:rPr>
        <w:t xml:space="preserve"> </w:t>
      </w:r>
      <w:proofErr w:type="spellStart"/>
      <w:r w:rsidRPr="00B32634">
        <w:rPr>
          <w:rFonts w:ascii="Times New Roman" w:eastAsia="Dotum" w:hAnsi="Times New Roman" w:cs="Times New Roman"/>
          <w:b/>
          <w:bCs/>
          <w:i/>
          <w:iCs/>
          <w:color w:val="FF0000"/>
          <w:sz w:val="24"/>
          <w:szCs w:val="24"/>
        </w:rPr>
        <w:t>Jadual</w:t>
      </w:r>
      <w:proofErr w:type="spellEnd"/>
      <w:r w:rsidRPr="00B32634">
        <w:rPr>
          <w:rFonts w:ascii="Times New Roman" w:eastAsia="Dotum" w:hAnsi="Times New Roman" w:cs="Times New Roman"/>
          <w:b/>
          <w:bCs/>
          <w:i/>
          <w:iCs/>
          <w:color w:val="FF0000"/>
          <w:sz w:val="24"/>
          <w:szCs w:val="24"/>
        </w:rPr>
        <w:t xml:space="preserve"> (Table):</w:t>
      </w:r>
    </w:p>
    <w:p w14:paraId="10FC892C" w14:textId="77777777" w:rsidR="00F01C67" w:rsidRDefault="00F01C67" w:rsidP="00F01C67">
      <w:pPr>
        <w:jc w:val="both"/>
        <w:rPr>
          <w:rFonts w:ascii="Arial" w:hAnsi="Arial" w:cs="Arial"/>
        </w:rPr>
      </w:pPr>
    </w:p>
    <w:p w14:paraId="4B258242" w14:textId="77777777" w:rsidR="00F01C67" w:rsidRPr="009D36DD" w:rsidRDefault="00F01C67" w:rsidP="00F01C67">
      <w:pPr>
        <w:spacing w:after="0" w:line="240" w:lineRule="auto"/>
        <w:jc w:val="center"/>
        <w:rPr>
          <w:rFonts w:ascii="Times New Roman" w:hAnsi="Times New Roman" w:cs="Times New Roman"/>
        </w:rPr>
      </w:pPr>
      <w:r w:rsidRPr="009D36DD">
        <w:rPr>
          <w:rFonts w:ascii="Times New Roman" w:hAnsi="Times New Roman" w:cs="Times New Roman"/>
          <w:b/>
          <w:bCs/>
        </w:rPr>
        <w:t>Table 1.1</w:t>
      </w:r>
      <w:r w:rsidRPr="009D36DD">
        <w:rPr>
          <w:rFonts w:ascii="Times New Roman" w:hAnsi="Times New Roman" w:cs="Times New Roman"/>
        </w:rPr>
        <w:t xml:space="preserve"> Properties of the coarse aggregate (Thomas </w:t>
      </w:r>
      <w:r w:rsidRPr="009D36DD">
        <w:rPr>
          <w:rFonts w:ascii="Times New Roman" w:hAnsi="Times New Roman" w:cs="Times New Roman"/>
          <w:i/>
          <w:iCs/>
        </w:rPr>
        <w:t>et al</w:t>
      </w:r>
      <w:r w:rsidRPr="009D36DD">
        <w:rPr>
          <w:rFonts w:ascii="Times New Roman" w:hAnsi="Times New Roman" w:cs="Times New Roman"/>
        </w:rPr>
        <w:t>. 2013)</w:t>
      </w:r>
    </w:p>
    <w:p w14:paraId="7902EC80" w14:textId="77777777" w:rsidR="00F01C67" w:rsidRDefault="00F01C67" w:rsidP="00F01C67">
      <w:pPr>
        <w:spacing w:after="0" w:line="240" w:lineRule="auto"/>
        <w:jc w:val="center"/>
        <w:rPr>
          <w:rFonts w:ascii="Times New Roman" w:hAnsi="Times New Roman" w:cs="Times New Roman"/>
          <w:b/>
          <w:color w:val="000000" w:themeColor="text1"/>
          <w:sz w:val="20"/>
        </w:rPr>
      </w:pPr>
    </w:p>
    <w:p w14:paraId="0037D221" w14:textId="77777777" w:rsidR="00F01C67" w:rsidRPr="00CF6C2F" w:rsidRDefault="00F01C67" w:rsidP="00F01C67">
      <w:pPr>
        <w:spacing w:after="0" w:line="240" w:lineRule="auto"/>
        <w:jc w:val="center"/>
        <w:rPr>
          <w:rFonts w:ascii="Times New Roman" w:hAnsi="Times New Roman" w:cs="Times New Roman"/>
          <w:b/>
          <w:color w:val="FF0000"/>
          <w:sz w:val="20"/>
        </w:rPr>
      </w:pPr>
      <w:r w:rsidRPr="00CF6C2F">
        <w:rPr>
          <w:rFonts w:ascii="Times New Roman" w:hAnsi="Times New Roman" w:cs="Times New Roman"/>
          <w:b/>
          <w:color w:val="FF0000"/>
          <w:sz w:val="20"/>
        </w:rPr>
        <w:t>[</w:t>
      </w:r>
      <w:r w:rsidRPr="00CF6C2F">
        <w:rPr>
          <w:rFonts w:ascii="Times New Roman" w:hAnsi="Times New Roman" w:cs="Times New Roman"/>
          <w:b/>
          <w:color w:val="FF0000"/>
          <w:sz w:val="20"/>
          <w:szCs w:val="20"/>
          <w:lang w:val="ms-MY"/>
        </w:rPr>
        <w:t>Saiz Rupa Taip 11 point</w:t>
      </w:r>
      <w:r w:rsidRPr="00CF6C2F">
        <w:rPr>
          <w:rFonts w:ascii="Times New Roman" w:hAnsi="Times New Roman" w:cs="Times New Roman"/>
          <w:b/>
          <w:color w:val="FF0000"/>
          <w:sz w:val="20"/>
        </w:rPr>
        <w:t>]</w:t>
      </w:r>
    </w:p>
    <w:p w14:paraId="7884F78E" w14:textId="77777777" w:rsidR="00F01C67" w:rsidRPr="00416C28" w:rsidRDefault="00F01C67" w:rsidP="00F01C67">
      <w:pPr>
        <w:spacing w:after="0" w:line="240" w:lineRule="auto"/>
        <w:jc w:val="center"/>
        <w:rPr>
          <w:rFonts w:ascii="Times New Roman" w:hAnsi="Times New Roman" w:cs="Times New Roman"/>
          <w:b/>
          <w:color w:val="000000" w:themeColor="text1"/>
          <w:sz w:val="20"/>
        </w:rPr>
      </w:pPr>
    </w:p>
    <w:tbl>
      <w:tblPr>
        <w:tblW w:w="0" w:type="auto"/>
        <w:jc w:val="center"/>
        <w:tblLook w:val="04A0" w:firstRow="1" w:lastRow="0" w:firstColumn="1" w:lastColumn="0" w:noHBand="0" w:noVBand="1"/>
      </w:tblPr>
      <w:tblGrid>
        <w:gridCol w:w="4139"/>
        <w:gridCol w:w="1621"/>
        <w:gridCol w:w="1644"/>
        <w:gridCol w:w="1622"/>
      </w:tblGrid>
      <w:tr w:rsidR="00F01C67" w:rsidRPr="009D36DD" w14:paraId="65499DFE" w14:textId="77777777" w:rsidTr="000638EE">
        <w:trPr>
          <w:jc w:val="center"/>
        </w:trPr>
        <w:tc>
          <w:tcPr>
            <w:tcW w:w="4139" w:type="dxa"/>
            <w:vMerge w:val="restart"/>
            <w:tcBorders>
              <w:top w:val="single" w:sz="4" w:space="0" w:color="auto"/>
            </w:tcBorders>
            <w:shd w:val="clear" w:color="auto" w:fill="auto"/>
          </w:tcPr>
          <w:p w14:paraId="2019EBF0" w14:textId="77777777" w:rsidR="00F01C67" w:rsidRPr="009D36DD" w:rsidRDefault="00F01C67" w:rsidP="000638EE">
            <w:pPr>
              <w:jc w:val="both"/>
              <w:rPr>
                <w:rFonts w:ascii="Times New Roman" w:hAnsi="Times New Roman" w:cs="Times New Roman"/>
                <w:b/>
              </w:rPr>
            </w:pPr>
            <w:r w:rsidRPr="009D36DD">
              <w:rPr>
                <w:rFonts w:ascii="Times New Roman" w:hAnsi="Times New Roman" w:cs="Times New Roman"/>
                <w:b/>
              </w:rPr>
              <w:t>Property</w:t>
            </w:r>
          </w:p>
        </w:tc>
        <w:tc>
          <w:tcPr>
            <w:tcW w:w="4887" w:type="dxa"/>
            <w:gridSpan w:val="3"/>
            <w:tcBorders>
              <w:top w:val="single" w:sz="4" w:space="0" w:color="auto"/>
            </w:tcBorders>
            <w:shd w:val="clear" w:color="auto" w:fill="auto"/>
            <w:vAlign w:val="center"/>
          </w:tcPr>
          <w:p w14:paraId="1D7D26E3" w14:textId="77777777" w:rsidR="00F01C67" w:rsidRPr="009D36DD" w:rsidRDefault="00F01C67" w:rsidP="000638EE">
            <w:pPr>
              <w:jc w:val="center"/>
              <w:rPr>
                <w:rFonts w:ascii="Times New Roman" w:hAnsi="Times New Roman" w:cs="Times New Roman"/>
                <w:b/>
              </w:rPr>
            </w:pPr>
            <w:r w:rsidRPr="009D36DD">
              <w:rPr>
                <w:rFonts w:ascii="Times New Roman" w:hAnsi="Times New Roman" w:cs="Times New Roman"/>
                <w:b/>
              </w:rPr>
              <w:t>Aggregate</w:t>
            </w:r>
          </w:p>
        </w:tc>
      </w:tr>
      <w:tr w:rsidR="00F01C67" w:rsidRPr="009D36DD" w14:paraId="23D1D616" w14:textId="77777777" w:rsidTr="000638EE">
        <w:trPr>
          <w:jc w:val="center"/>
        </w:trPr>
        <w:tc>
          <w:tcPr>
            <w:tcW w:w="4139" w:type="dxa"/>
            <w:vMerge/>
            <w:tcBorders>
              <w:bottom w:val="single" w:sz="4" w:space="0" w:color="auto"/>
            </w:tcBorders>
            <w:shd w:val="clear" w:color="auto" w:fill="auto"/>
          </w:tcPr>
          <w:p w14:paraId="543EF6B5" w14:textId="77777777" w:rsidR="00F01C67" w:rsidRPr="009D36DD" w:rsidRDefault="00F01C67" w:rsidP="000638EE">
            <w:pPr>
              <w:jc w:val="both"/>
              <w:rPr>
                <w:rFonts w:ascii="Times New Roman" w:hAnsi="Times New Roman" w:cs="Times New Roman"/>
                <w:b/>
              </w:rPr>
            </w:pPr>
          </w:p>
        </w:tc>
        <w:tc>
          <w:tcPr>
            <w:tcW w:w="1621" w:type="dxa"/>
            <w:tcBorders>
              <w:bottom w:val="single" w:sz="4" w:space="0" w:color="auto"/>
            </w:tcBorders>
            <w:shd w:val="clear" w:color="auto" w:fill="auto"/>
            <w:vAlign w:val="center"/>
          </w:tcPr>
          <w:p w14:paraId="0E8B6B01" w14:textId="77777777" w:rsidR="00F01C67" w:rsidRPr="009D36DD" w:rsidRDefault="00F01C67" w:rsidP="000638EE">
            <w:pPr>
              <w:jc w:val="center"/>
              <w:rPr>
                <w:rFonts w:ascii="Times New Roman" w:hAnsi="Times New Roman" w:cs="Times New Roman"/>
                <w:b/>
              </w:rPr>
            </w:pPr>
            <w:r w:rsidRPr="009D36DD">
              <w:rPr>
                <w:rFonts w:ascii="Times New Roman" w:hAnsi="Times New Roman" w:cs="Times New Roman"/>
                <w:b/>
              </w:rPr>
              <w:t>NA (6/12)</w:t>
            </w:r>
          </w:p>
        </w:tc>
        <w:tc>
          <w:tcPr>
            <w:tcW w:w="1644" w:type="dxa"/>
            <w:tcBorders>
              <w:bottom w:val="single" w:sz="4" w:space="0" w:color="auto"/>
            </w:tcBorders>
            <w:shd w:val="clear" w:color="auto" w:fill="auto"/>
            <w:vAlign w:val="center"/>
          </w:tcPr>
          <w:p w14:paraId="1594B266" w14:textId="77777777" w:rsidR="00F01C67" w:rsidRPr="009D36DD" w:rsidRDefault="00F01C67" w:rsidP="000638EE">
            <w:pPr>
              <w:jc w:val="center"/>
              <w:rPr>
                <w:rFonts w:ascii="Times New Roman" w:hAnsi="Times New Roman" w:cs="Times New Roman"/>
                <w:b/>
              </w:rPr>
            </w:pPr>
            <w:r w:rsidRPr="009D36DD">
              <w:rPr>
                <w:rFonts w:ascii="Times New Roman" w:hAnsi="Times New Roman" w:cs="Times New Roman"/>
                <w:b/>
              </w:rPr>
              <w:t>NA (12/20)</w:t>
            </w:r>
          </w:p>
        </w:tc>
        <w:tc>
          <w:tcPr>
            <w:tcW w:w="1622" w:type="dxa"/>
            <w:tcBorders>
              <w:bottom w:val="single" w:sz="4" w:space="0" w:color="auto"/>
            </w:tcBorders>
            <w:shd w:val="clear" w:color="auto" w:fill="auto"/>
            <w:vAlign w:val="center"/>
          </w:tcPr>
          <w:p w14:paraId="048CACE7" w14:textId="77777777" w:rsidR="00F01C67" w:rsidRPr="009D36DD" w:rsidRDefault="00F01C67" w:rsidP="000638EE">
            <w:pPr>
              <w:jc w:val="center"/>
              <w:rPr>
                <w:rFonts w:ascii="Times New Roman" w:hAnsi="Times New Roman" w:cs="Times New Roman"/>
                <w:b/>
              </w:rPr>
            </w:pPr>
            <w:r w:rsidRPr="009D36DD">
              <w:rPr>
                <w:rFonts w:ascii="Times New Roman" w:hAnsi="Times New Roman" w:cs="Times New Roman"/>
                <w:b/>
              </w:rPr>
              <w:t>RCA (6/20)</w:t>
            </w:r>
          </w:p>
        </w:tc>
      </w:tr>
      <w:tr w:rsidR="00F01C67" w:rsidRPr="009D36DD" w14:paraId="276998BB" w14:textId="77777777" w:rsidTr="000638EE">
        <w:trPr>
          <w:jc w:val="center"/>
        </w:trPr>
        <w:tc>
          <w:tcPr>
            <w:tcW w:w="4139" w:type="dxa"/>
            <w:tcBorders>
              <w:top w:val="single" w:sz="4" w:space="0" w:color="auto"/>
            </w:tcBorders>
            <w:shd w:val="clear" w:color="auto" w:fill="auto"/>
          </w:tcPr>
          <w:p w14:paraId="440EDE5D" w14:textId="77777777" w:rsidR="00F01C67" w:rsidRPr="009D36DD" w:rsidRDefault="00F01C67" w:rsidP="000638EE">
            <w:pPr>
              <w:jc w:val="both"/>
              <w:rPr>
                <w:rFonts w:ascii="Times New Roman" w:hAnsi="Times New Roman" w:cs="Times New Roman"/>
              </w:rPr>
            </w:pPr>
            <w:r w:rsidRPr="009D36DD">
              <w:rPr>
                <w:rFonts w:ascii="Times New Roman" w:hAnsi="Times New Roman" w:cs="Times New Roman"/>
              </w:rPr>
              <w:t>Relative density of particle (g/cm</w:t>
            </w:r>
            <w:r w:rsidRPr="009D36DD">
              <w:rPr>
                <w:rFonts w:ascii="Times New Roman" w:hAnsi="Times New Roman" w:cs="Times New Roman"/>
                <w:vertAlign w:val="superscript"/>
              </w:rPr>
              <w:t>3</w:t>
            </w:r>
            <w:r w:rsidRPr="009D36DD">
              <w:rPr>
                <w:rFonts w:ascii="Times New Roman" w:hAnsi="Times New Roman" w:cs="Times New Roman"/>
              </w:rPr>
              <w:t>)</w:t>
            </w:r>
          </w:p>
        </w:tc>
        <w:tc>
          <w:tcPr>
            <w:tcW w:w="1621" w:type="dxa"/>
            <w:tcBorders>
              <w:top w:val="single" w:sz="4" w:space="0" w:color="auto"/>
            </w:tcBorders>
            <w:shd w:val="clear" w:color="auto" w:fill="auto"/>
            <w:vAlign w:val="center"/>
          </w:tcPr>
          <w:p w14:paraId="09755D7F" w14:textId="77777777" w:rsidR="00F01C67" w:rsidRPr="009D36DD" w:rsidRDefault="00F01C67" w:rsidP="000638EE">
            <w:pPr>
              <w:jc w:val="center"/>
              <w:rPr>
                <w:rFonts w:ascii="Times New Roman" w:hAnsi="Times New Roman" w:cs="Times New Roman"/>
              </w:rPr>
            </w:pPr>
            <w:r w:rsidRPr="009D36DD">
              <w:rPr>
                <w:rFonts w:ascii="Times New Roman" w:hAnsi="Times New Roman" w:cs="Times New Roman"/>
              </w:rPr>
              <w:t>2.51</w:t>
            </w:r>
          </w:p>
        </w:tc>
        <w:tc>
          <w:tcPr>
            <w:tcW w:w="1644" w:type="dxa"/>
            <w:tcBorders>
              <w:top w:val="single" w:sz="4" w:space="0" w:color="auto"/>
            </w:tcBorders>
            <w:shd w:val="clear" w:color="auto" w:fill="auto"/>
            <w:vAlign w:val="center"/>
          </w:tcPr>
          <w:p w14:paraId="76907E17" w14:textId="77777777" w:rsidR="00F01C67" w:rsidRPr="009D36DD" w:rsidRDefault="00F01C67" w:rsidP="000638EE">
            <w:pPr>
              <w:jc w:val="center"/>
              <w:rPr>
                <w:rFonts w:ascii="Times New Roman" w:hAnsi="Times New Roman" w:cs="Times New Roman"/>
              </w:rPr>
            </w:pPr>
            <w:r w:rsidRPr="009D36DD">
              <w:rPr>
                <w:rFonts w:ascii="Times New Roman" w:hAnsi="Times New Roman" w:cs="Times New Roman"/>
              </w:rPr>
              <w:t>2.54</w:t>
            </w:r>
          </w:p>
        </w:tc>
        <w:tc>
          <w:tcPr>
            <w:tcW w:w="1622" w:type="dxa"/>
            <w:tcBorders>
              <w:top w:val="single" w:sz="4" w:space="0" w:color="auto"/>
            </w:tcBorders>
            <w:shd w:val="clear" w:color="auto" w:fill="auto"/>
            <w:vAlign w:val="center"/>
          </w:tcPr>
          <w:p w14:paraId="204237F6" w14:textId="77777777" w:rsidR="00F01C67" w:rsidRPr="009D36DD" w:rsidRDefault="00F01C67" w:rsidP="000638EE">
            <w:pPr>
              <w:jc w:val="center"/>
              <w:rPr>
                <w:rFonts w:ascii="Times New Roman" w:hAnsi="Times New Roman" w:cs="Times New Roman"/>
              </w:rPr>
            </w:pPr>
            <w:r w:rsidRPr="009D36DD">
              <w:rPr>
                <w:rFonts w:ascii="Times New Roman" w:hAnsi="Times New Roman" w:cs="Times New Roman"/>
              </w:rPr>
              <w:t>2.32</w:t>
            </w:r>
          </w:p>
        </w:tc>
      </w:tr>
      <w:tr w:rsidR="00F01C67" w:rsidRPr="009D36DD" w14:paraId="6649FFE1" w14:textId="77777777" w:rsidTr="000638EE">
        <w:trPr>
          <w:jc w:val="center"/>
        </w:trPr>
        <w:tc>
          <w:tcPr>
            <w:tcW w:w="4139" w:type="dxa"/>
            <w:shd w:val="clear" w:color="auto" w:fill="auto"/>
          </w:tcPr>
          <w:p w14:paraId="191518E6" w14:textId="77777777" w:rsidR="00F01C67" w:rsidRPr="009D36DD" w:rsidRDefault="00F01C67" w:rsidP="000638EE">
            <w:pPr>
              <w:jc w:val="both"/>
              <w:rPr>
                <w:rFonts w:ascii="Times New Roman" w:hAnsi="Times New Roman" w:cs="Times New Roman"/>
              </w:rPr>
            </w:pPr>
            <w:r w:rsidRPr="009D36DD">
              <w:rPr>
                <w:rFonts w:ascii="Times New Roman" w:hAnsi="Times New Roman" w:cs="Times New Roman"/>
              </w:rPr>
              <w:t>Density of particle saturated with dry surface (g/cm</w:t>
            </w:r>
            <w:r w:rsidRPr="009D36DD">
              <w:rPr>
                <w:rFonts w:ascii="Times New Roman" w:hAnsi="Times New Roman" w:cs="Times New Roman"/>
                <w:vertAlign w:val="superscript"/>
              </w:rPr>
              <w:t>3</w:t>
            </w:r>
            <w:r w:rsidRPr="009D36DD">
              <w:rPr>
                <w:rFonts w:ascii="Times New Roman" w:hAnsi="Times New Roman" w:cs="Times New Roman"/>
              </w:rPr>
              <w:t>)</w:t>
            </w:r>
          </w:p>
        </w:tc>
        <w:tc>
          <w:tcPr>
            <w:tcW w:w="1621" w:type="dxa"/>
            <w:shd w:val="clear" w:color="auto" w:fill="auto"/>
            <w:vAlign w:val="center"/>
          </w:tcPr>
          <w:p w14:paraId="5968F6A9" w14:textId="77777777" w:rsidR="00F01C67" w:rsidRPr="009D36DD" w:rsidRDefault="00F01C67" w:rsidP="000638EE">
            <w:pPr>
              <w:jc w:val="center"/>
              <w:rPr>
                <w:rFonts w:ascii="Times New Roman" w:hAnsi="Times New Roman" w:cs="Times New Roman"/>
              </w:rPr>
            </w:pPr>
            <w:r w:rsidRPr="009D36DD">
              <w:rPr>
                <w:rFonts w:ascii="Times New Roman" w:hAnsi="Times New Roman" w:cs="Times New Roman"/>
              </w:rPr>
              <w:t>2.55</w:t>
            </w:r>
          </w:p>
        </w:tc>
        <w:tc>
          <w:tcPr>
            <w:tcW w:w="1644" w:type="dxa"/>
            <w:shd w:val="clear" w:color="auto" w:fill="auto"/>
            <w:vAlign w:val="center"/>
          </w:tcPr>
          <w:p w14:paraId="2ACB99B2" w14:textId="77777777" w:rsidR="00F01C67" w:rsidRPr="009D36DD" w:rsidRDefault="00F01C67" w:rsidP="000638EE">
            <w:pPr>
              <w:jc w:val="center"/>
              <w:rPr>
                <w:rFonts w:ascii="Times New Roman" w:hAnsi="Times New Roman" w:cs="Times New Roman"/>
              </w:rPr>
            </w:pPr>
            <w:r w:rsidRPr="009D36DD">
              <w:rPr>
                <w:rFonts w:ascii="Times New Roman" w:hAnsi="Times New Roman" w:cs="Times New Roman"/>
              </w:rPr>
              <w:t>2.59</w:t>
            </w:r>
          </w:p>
        </w:tc>
        <w:tc>
          <w:tcPr>
            <w:tcW w:w="1622" w:type="dxa"/>
            <w:shd w:val="clear" w:color="auto" w:fill="auto"/>
            <w:vAlign w:val="center"/>
          </w:tcPr>
          <w:p w14:paraId="5FD41582" w14:textId="77777777" w:rsidR="00F01C67" w:rsidRPr="009D36DD" w:rsidRDefault="00F01C67" w:rsidP="000638EE">
            <w:pPr>
              <w:jc w:val="center"/>
              <w:rPr>
                <w:rFonts w:ascii="Times New Roman" w:hAnsi="Times New Roman" w:cs="Times New Roman"/>
              </w:rPr>
            </w:pPr>
            <w:r w:rsidRPr="009D36DD">
              <w:rPr>
                <w:rFonts w:ascii="Times New Roman" w:hAnsi="Times New Roman" w:cs="Times New Roman"/>
              </w:rPr>
              <w:t>2.31</w:t>
            </w:r>
          </w:p>
        </w:tc>
      </w:tr>
      <w:tr w:rsidR="00F01C67" w:rsidRPr="009D36DD" w14:paraId="7D6B7B7C" w14:textId="77777777" w:rsidTr="000638EE">
        <w:trPr>
          <w:jc w:val="center"/>
        </w:trPr>
        <w:tc>
          <w:tcPr>
            <w:tcW w:w="4139" w:type="dxa"/>
            <w:shd w:val="clear" w:color="auto" w:fill="auto"/>
          </w:tcPr>
          <w:p w14:paraId="3FEA4AE8" w14:textId="77777777" w:rsidR="00F01C67" w:rsidRPr="009D36DD" w:rsidRDefault="00F01C67" w:rsidP="000638EE">
            <w:pPr>
              <w:jc w:val="both"/>
              <w:rPr>
                <w:rFonts w:ascii="Times New Roman" w:hAnsi="Times New Roman" w:cs="Times New Roman"/>
              </w:rPr>
            </w:pPr>
            <w:r w:rsidRPr="009D36DD">
              <w:rPr>
                <w:rFonts w:ascii="Times New Roman" w:hAnsi="Times New Roman" w:cs="Times New Roman"/>
              </w:rPr>
              <w:t>Water absorption (wt. %)</w:t>
            </w:r>
          </w:p>
        </w:tc>
        <w:tc>
          <w:tcPr>
            <w:tcW w:w="1621" w:type="dxa"/>
            <w:shd w:val="clear" w:color="auto" w:fill="auto"/>
            <w:vAlign w:val="center"/>
          </w:tcPr>
          <w:p w14:paraId="1A487CE7" w14:textId="77777777" w:rsidR="00F01C67" w:rsidRPr="009D36DD" w:rsidRDefault="00F01C67" w:rsidP="000638EE">
            <w:pPr>
              <w:jc w:val="center"/>
              <w:rPr>
                <w:rFonts w:ascii="Times New Roman" w:hAnsi="Times New Roman" w:cs="Times New Roman"/>
              </w:rPr>
            </w:pPr>
            <w:r w:rsidRPr="009D36DD">
              <w:rPr>
                <w:rFonts w:ascii="Times New Roman" w:hAnsi="Times New Roman" w:cs="Times New Roman"/>
              </w:rPr>
              <w:t>1.8</w:t>
            </w:r>
          </w:p>
        </w:tc>
        <w:tc>
          <w:tcPr>
            <w:tcW w:w="1644" w:type="dxa"/>
            <w:shd w:val="clear" w:color="auto" w:fill="auto"/>
            <w:vAlign w:val="center"/>
          </w:tcPr>
          <w:p w14:paraId="69EC5C7E" w14:textId="77777777" w:rsidR="00F01C67" w:rsidRPr="009D36DD" w:rsidRDefault="00F01C67" w:rsidP="000638EE">
            <w:pPr>
              <w:jc w:val="center"/>
              <w:rPr>
                <w:rFonts w:ascii="Times New Roman" w:hAnsi="Times New Roman" w:cs="Times New Roman"/>
              </w:rPr>
            </w:pPr>
            <w:r w:rsidRPr="009D36DD">
              <w:rPr>
                <w:rFonts w:ascii="Times New Roman" w:hAnsi="Times New Roman" w:cs="Times New Roman"/>
              </w:rPr>
              <w:t>1.6</w:t>
            </w:r>
          </w:p>
        </w:tc>
        <w:tc>
          <w:tcPr>
            <w:tcW w:w="1622" w:type="dxa"/>
            <w:shd w:val="clear" w:color="auto" w:fill="auto"/>
            <w:vAlign w:val="center"/>
          </w:tcPr>
          <w:p w14:paraId="2BA53EEB" w14:textId="77777777" w:rsidR="00F01C67" w:rsidRPr="009D36DD" w:rsidRDefault="00F01C67" w:rsidP="000638EE">
            <w:pPr>
              <w:jc w:val="center"/>
              <w:rPr>
                <w:rFonts w:ascii="Times New Roman" w:hAnsi="Times New Roman" w:cs="Times New Roman"/>
              </w:rPr>
            </w:pPr>
            <w:r w:rsidRPr="009D36DD">
              <w:rPr>
                <w:rFonts w:ascii="Times New Roman" w:hAnsi="Times New Roman" w:cs="Times New Roman"/>
              </w:rPr>
              <w:t>5.3</w:t>
            </w:r>
          </w:p>
        </w:tc>
      </w:tr>
    </w:tbl>
    <w:p w14:paraId="700CC13A" w14:textId="77777777" w:rsidR="00F01C67" w:rsidRDefault="00F01C67" w:rsidP="00F01C67">
      <w:pPr>
        <w:jc w:val="both"/>
        <w:rPr>
          <w:rFonts w:ascii="Arial" w:hAnsi="Arial" w:cs="Arial"/>
        </w:rPr>
      </w:pPr>
    </w:p>
    <w:p w14:paraId="1A84FB78" w14:textId="06D5CE7B" w:rsidR="00B32634" w:rsidRDefault="00B32634" w:rsidP="00B32634">
      <w:pPr>
        <w:spacing w:after="0" w:line="240" w:lineRule="auto"/>
        <w:jc w:val="center"/>
        <w:rPr>
          <w:rFonts w:ascii="Arial" w:hAnsi="Arial" w:cs="Arial"/>
          <w:b/>
          <w:sz w:val="40"/>
          <w:szCs w:val="40"/>
        </w:rPr>
      </w:pPr>
    </w:p>
    <w:p w14:paraId="535EEFD7" w14:textId="7C23FCEB" w:rsidR="00B32634" w:rsidRDefault="00B32634" w:rsidP="00B32634">
      <w:pPr>
        <w:spacing w:after="0" w:line="240" w:lineRule="auto"/>
        <w:jc w:val="center"/>
        <w:rPr>
          <w:rFonts w:ascii="Arial" w:hAnsi="Arial" w:cs="Arial"/>
          <w:b/>
          <w:sz w:val="40"/>
          <w:szCs w:val="40"/>
        </w:rPr>
      </w:pPr>
    </w:p>
    <w:p w14:paraId="0BAAC035" w14:textId="309C560C" w:rsidR="00B32634" w:rsidRDefault="00B32634" w:rsidP="00B32634">
      <w:pPr>
        <w:spacing w:after="0" w:line="240" w:lineRule="auto"/>
        <w:jc w:val="center"/>
        <w:rPr>
          <w:rFonts w:ascii="Arial" w:hAnsi="Arial" w:cs="Arial"/>
          <w:b/>
          <w:sz w:val="40"/>
          <w:szCs w:val="40"/>
        </w:rPr>
      </w:pPr>
    </w:p>
    <w:p w14:paraId="789DC4F3" w14:textId="5799A021" w:rsidR="00B32634" w:rsidRDefault="00B32634" w:rsidP="00B32634">
      <w:pPr>
        <w:spacing w:after="0" w:line="240" w:lineRule="auto"/>
        <w:jc w:val="center"/>
        <w:rPr>
          <w:rFonts w:ascii="Arial" w:hAnsi="Arial" w:cs="Arial"/>
          <w:b/>
          <w:sz w:val="40"/>
          <w:szCs w:val="40"/>
        </w:rPr>
      </w:pPr>
    </w:p>
    <w:p w14:paraId="3BA0E396" w14:textId="2647C3EA" w:rsidR="00B32634" w:rsidRDefault="00B32634" w:rsidP="00B32634">
      <w:pPr>
        <w:spacing w:after="0" w:line="240" w:lineRule="auto"/>
        <w:jc w:val="center"/>
        <w:rPr>
          <w:rFonts w:ascii="Arial" w:hAnsi="Arial" w:cs="Arial"/>
          <w:b/>
          <w:sz w:val="40"/>
          <w:szCs w:val="40"/>
        </w:rPr>
      </w:pPr>
    </w:p>
    <w:p w14:paraId="2A33BA5B" w14:textId="1D810070" w:rsidR="00B32634" w:rsidRDefault="00B32634" w:rsidP="00B32634">
      <w:pPr>
        <w:spacing w:after="0" w:line="240" w:lineRule="auto"/>
        <w:jc w:val="center"/>
        <w:rPr>
          <w:rFonts w:ascii="Arial" w:hAnsi="Arial" w:cs="Arial"/>
          <w:b/>
          <w:sz w:val="40"/>
          <w:szCs w:val="40"/>
        </w:rPr>
      </w:pPr>
    </w:p>
    <w:p w14:paraId="78FA982F" w14:textId="40AD3890" w:rsidR="00B32634" w:rsidRDefault="00B32634" w:rsidP="00B32634">
      <w:pPr>
        <w:spacing w:after="0" w:line="240" w:lineRule="auto"/>
        <w:jc w:val="center"/>
        <w:rPr>
          <w:rFonts w:ascii="Arial" w:hAnsi="Arial" w:cs="Arial"/>
          <w:b/>
          <w:sz w:val="40"/>
          <w:szCs w:val="40"/>
        </w:rPr>
      </w:pPr>
    </w:p>
    <w:p w14:paraId="505FBEF5" w14:textId="77777777" w:rsidR="00B32634" w:rsidRDefault="00B32634" w:rsidP="00B32634">
      <w:pPr>
        <w:spacing w:after="0" w:line="240" w:lineRule="auto"/>
        <w:jc w:val="center"/>
        <w:rPr>
          <w:rFonts w:ascii="Arial" w:hAnsi="Arial" w:cs="Arial"/>
          <w:b/>
          <w:sz w:val="40"/>
          <w:szCs w:val="40"/>
        </w:rPr>
      </w:pPr>
    </w:p>
    <w:p w14:paraId="7AAFDB12" w14:textId="6E186F32" w:rsidR="00B32634" w:rsidRDefault="00B32634" w:rsidP="00B32634">
      <w:pPr>
        <w:spacing w:after="0" w:line="240" w:lineRule="auto"/>
        <w:jc w:val="center"/>
        <w:rPr>
          <w:rFonts w:ascii="Times New Roman" w:hAnsi="Times New Roman" w:cs="Times New Roman"/>
          <w:b/>
          <w:i/>
          <w:color w:val="FF0000"/>
          <w:sz w:val="32"/>
          <w:szCs w:val="24"/>
        </w:rPr>
      </w:pPr>
      <w:r w:rsidRPr="007621CE">
        <w:rPr>
          <w:rFonts w:ascii="Times New Roman" w:hAnsi="Times New Roman" w:cs="Times New Roman"/>
          <w:b/>
          <w:i/>
          <w:color w:val="FF0000"/>
          <w:sz w:val="32"/>
          <w:szCs w:val="24"/>
        </w:rPr>
        <w:t xml:space="preserve">[CONTOH </w:t>
      </w:r>
      <w:r>
        <w:rPr>
          <w:rFonts w:ascii="Times New Roman" w:hAnsi="Times New Roman" w:cs="Times New Roman"/>
          <w:b/>
          <w:i/>
          <w:color w:val="FF0000"/>
          <w:sz w:val="32"/>
          <w:szCs w:val="24"/>
        </w:rPr>
        <w:t>RUJUKAN/REFERENCES</w:t>
      </w:r>
      <w:r w:rsidRPr="007621CE">
        <w:rPr>
          <w:rFonts w:ascii="Times New Roman" w:hAnsi="Times New Roman" w:cs="Times New Roman"/>
          <w:b/>
          <w:i/>
          <w:color w:val="FF0000"/>
          <w:sz w:val="32"/>
          <w:szCs w:val="24"/>
        </w:rPr>
        <w:t>]</w:t>
      </w:r>
    </w:p>
    <w:p w14:paraId="2AD335FB" w14:textId="042DA442" w:rsidR="00B32634" w:rsidRDefault="00B32634" w:rsidP="00B32634">
      <w:pPr>
        <w:spacing w:after="0" w:line="240" w:lineRule="auto"/>
        <w:jc w:val="center"/>
        <w:rPr>
          <w:rFonts w:ascii="Times New Roman" w:hAnsi="Times New Roman" w:cs="Times New Roman"/>
          <w:b/>
          <w:color w:val="FF0000"/>
          <w:sz w:val="20"/>
          <w:szCs w:val="20"/>
          <w:lang w:val="ms-MY"/>
        </w:rPr>
      </w:pPr>
      <w:r w:rsidRPr="00CF6C2F">
        <w:rPr>
          <w:rFonts w:ascii="Times New Roman" w:hAnsi="Times New Roman" w:cs="Times New Roman"/>
          <w:b/>
          <w:color w:val="FF0000"/>
          <w:sz w:val="20"/>
          <w:szCs w:val="20"/>
          <w:lang w:val="ms-MY"/>
        </w:rPr>
        <w:t>[</w:t>
      </w:r>
      <w:r>
        <w:rPr>
          <w:rFonts w:ascii="Times New Roman" w:hAnsi="Times New Roman" w:cs="Times New Roman"/>
          <w:b/>
          <w:color w:val="FF0000"/>
          <w:sz w:val="20"/>
          <w:szCs w:val="20"/>
          <w:lang w:val="ms-MY"/>
        </w:rPr>
        <w:t>Rujukan diletakkan pada setiap akhir bab</w:t>
      </w:r>
      <w:r w:rsidRPr="00CF6C2F">
        <w:rPr>
          <w:rFonts w:ascii="Times New Roman" w:hAnsi="Times New Roman" w:cs="Times New Roman"/>
          <w:b/>
          <w:color w:val="FF0000"/>
          <w:sz w:val="20"/>
          <w:szCs w:val="20"/>
          <w:lang w:val="ms-MY"/>
        </w:rPr>
        <w:t>]</w:t>
      </w:r>
    </w:p>
    <w:p w14:paraId="660336FD" w14:textId="24617EE6" w:rsidR="00B32634" w:rsidRDefault="00B32634" w:rsidP="00B32634">
      <w:pPr>
        <w:spacing w:after="0" w:line="240" w:lineRule="auto"/>
        <w:jc w:val="center"/>
        <w:rPr>
          <w:rFonts w:ascii="Times New Roman" w:hAnsi="Times New Roman" w:cs="Times New Roman"/>
          <w:b/>
          <w:color w:val="FF0000"/>
          <w:sz w:val="20"/>
          <w:szCs w:val="20"/>
          <w:lang w:val="ms-MY"/>
        </w:rPr>
      </w:pPr>
    </w:p>
    <w:p w14:paraId="4B4E021D" w14:textId="77777777" w:rsidR="00B32634" w:rsidRPr="00CF6C2F" w:rsidRDefault="00B32634" w:rsidP="00B32634">
      <w:pPr>
        <w:spacing w:after="0" w:line="240" w:lineRule="auto"/>
        <w:jc w:val="center"/>
        <w:rPr>
          <w:rFonts w:ascii="Times New Roman" w:hAnsi="Times New Roman" w:cs="Times New Roman"/>
          <w:b/>
          <w:color w:val="FF0000"/>
        </w:rPr>
      </w:pPr>
    </w:p>
    <w:p w14:paraId="3B7D0B66" w14:textId="77777777" w:rsidR="00B32634" w:rsidRPr="00B32634" w:rsidRDefault="00B32634" w:rsidP="00B32634">
      <w:pPr>
        <w:pStyle w:val="ListParagraph"/>
        <w:spacing w:after="0" w:line="240" w:lineRule="auto"/>
        <w:ind w:left="0"/>
        <w:jc w:val="both"/>
        <w:rPr>
          <w:rFonts w:ascii="Times New Roman" w:hAnsi="Times New Roman" w:cs="Times New Roman"/>
          <w:b/>
          <w:sz w:val="28"/>
          <w:szCs w:val="18"/>
        </w:rPr>
      </w:pPr>
      <w:r w:rsidRPr="00B32634">
        <w:rPr>
          <w:rFonts w:ascii="Times New Roman" w:hAnsi="Times New Roman" w:cs="Times New Roman"/>
          <w:b/>
          <w:sz w:val="28"/>
          <w:szCs w:val="18"/>
        </w:rPr>
        <w:t>RUJUKAN/REFERENCES</w:t>
      </w:r>
    </w:p>
    <w:p w14:paraId="472B22B8" w14:textId="77777777" w:rsidR="00B32634" w:rsidRPr="00410B96" w:rsidRDefault="00B32634" w:rsidP="00B32634">
      <w:pPr>
        <w:pStyle w:val="ListParagraph"/>
        <w:spacing w:after="0" w:line="240" w:lineRule="auto"/>
        <w:ind w:left="0"/>
        <w:jc w:val="both"/>
        <w:rPr>
          <w:rFonts w:ascii="Times New Roman" w:hAnsi="Times New Roman" w:cs="Times New Roman"/>
          <w:bCs/>
          <w:i/>
          <w:iCs/>
          <w:sz w:val="24"/>
          <w:szCs w:val="24"/>
        </w:rPr>
      </w:pPr>
      <w:r w:rsidRPr="00410B96">
        <w:rPr>
          <w:rFonts w:ascii="Times New Roman" w:hAnsi="Times New Roman" w:cs="Times New Roman"/>
          <w:bCs/>
          <w:i/>
          <w:iCs/>
          <w:sz w:val="24"/>
          <w:szCs w:val="24"/>
        </w:rPr>
        <w:t>(</w:t>
      </w:r>
      <w:proofErr w:type="spellStart"/>
      <w:r w:rsidRPr="00410B96">
        <w:rPr>
          <w:rFonts w:ascii="Times New Roman" w:hAnsi="Times New Roman" w:cs="Times New Roman"/>
          <w:bCs/>
          <w:i/>
          <w:iCs/>
          <w:sz w:val="24"/>
          <w:szCs w:val="24"/>
        </w:rPr>
        <w:t>Perlu</w:t>
      </w:r>
      <w:proofErr w:type="spellEnd"/>
      <w:r w:rsidRPr="00410B96">
        <w:rPr>
          <w:rFonts w:ascii="Times New Roman" w:hAnsi="Times New Roman" w:cs="Times New Roman"/>
          <w:bCs/>
          <w:i/>
          <w:iCs/>
          <w:sz w:val="24"/>
          <w:szCs w:val="24"/>
        </w:rPr>
        <w:t xml:space="preserve"> </w:t>
      </w:r>
      <w:proofErr w:type="spellStart"/>
      <w:r w:rsidRPr="00410B96">
        <w:rPr>
          <w:rFonts w:ascii="Times New Roman" w:hAnsi="Times New Roman" w:cs="Times New Roman"/>
          <w:bCs/>
          <w:i/>
          <w:iCs/>
          <w:sz w:val="24"/>
          <w:szCs w:val="24"/>
        </w:rPr>
        <w:t>ada</w:t>
      </w:r>
      <w:proofErr w:type="spellEnd"/>
      <w:r w:rsidRPr="00410B96">
        <w:rPr>
          <w:rFonts w:ascii="Times New Roman" w:hAnsi="Times New Roman" w:cs="Times New Roman"/>
          <w:bCs/>
          <w:i/>
          <w:iCs/>
          <w:sz w:val="24"/>
          <w:szCs w:val="24"/>
        </w:rPr>
        <w:t xml:space="preserve">) </w:t>
      </w:r>
    </w:p>
    <w:p w14:paraId="5CDFBE70" w14:textId="77777777" w:rsidR="00B32634" w:rsidRDefault="00B32634" w:rsidP="00B32634">
      <w:pPr>
        <w:pStyle w:val="ListParagraph"/>
        <w:spacing w:after="0" w:line="240" w:lineRule="auto"/>
        <w:ind w:left="0"/>
        <w:jc w:val="both"/>
        <w:rPr>
          <w:rFonts w:ascii="Times New Roman" w:hAnsi="Times New Roman" w:cs="Times New Roman"/>
          <w:bCs/>
          <w:sz w:val="24"/>
          <w:szCs w:val="24"/>
        </w:rPr>
      </w:pPr>
    </w:p>
    <w:p w14:paraId="0E99C77A" w14:textId="77777777" w:rsidR="00B32634" w:rsidRPr="00281368" w:rsidRDefault="00B32634" w:rsidP="00B32634">
      <w:pPr>
        <w:pStyle w:val="ListParagraph"/>
        <w:spacing w:after="0" w:line="240" w:lineRule="auto"/>
        <w:ind w:left="0"/>
        <w:jc w:val="both"/>
        <w:rPr>
          <w:rFonts w:ascii="Times New Roman" w:hAnsi="Times New Roman" w:cs="Times New Roman"/>
          <w:bCs/>
          <w:sz w:val="24"/>
          <w:szCs w:val="24"/>
        </w:rPr>
      </w:pPr>
      <w:proofErr w:type="spellStart"/>
      <w:r w:rsidRPr="00281368">
        <w:rPr>
          <w:rFonts w:ascii="Times New Roman" w:hAnsi="Times New Roman" w:cs="Times New Roman"/>
          <w:bCs/>
          <w:sz w:val="24"/>
          <w:szCs w:val="24"/>
        </w:rPr>
        <w:t>Bahagian</w:t>
      </w:r>
      <w:proofErr w:type="spellEnd"/>
      <w:r w:rsidRPr="00281368">
        <w:rPr>
          <w:rFonts w:ascii="Times New Roman" w:hAnsi="Times New Roman" w:cs="Times New Roman"/>
          <w:bCs/>
          <w:sz w:val="24"/>
          <w:szCs w:val="24"/>
        </w:rPr>
        <w:t xml:space="preserve"> </w:t>
      </w:r>
      <w:proofErr w:type="spellStart"/>
      <w:r w:rsidRPr="00281368">
        <w:rPr>
          <w:rFonts w:ascii="Times New Roman" w:hAnsi="Times New Roman" w:cs="Times New Roman"/>
          <w:bCs/>
          <w:sz w:val="24"/>
          <w:szCs w:val="24"/>
        </w:rPr>
        <w:t>ini</w:t>
      </w:r>
      <w:proofErr w:type="spellEnd"/>
      <w:r w:rsidRPr="00281368">
        <w:rPr>
          <w:rFonts w:ascii="Times New Roman" w:hAnsi="Times New Roman" w:cs="Times New Roman"/>
          <w:bCs/>
          <w:sz w:val="24"/>
          <w:szCs w:val="24"/>
        </w:rPr>
        <w:t xml:space="preserve"> </w:t>
      </w:r>
      <w:proofErr w:type="spellStart"/>
      <w:r w:rsidRPr="00281368">
        <w:rPr>
          <w:rFonts w:ascii="Times New Roman" w:hAnsi="Times New Roman" w:cs="Times New Roman"/>
          <w:bCs/>
          <w:sz w:val="24"/>
          <w:szCs w:val="24"/>
        </w:rPr>
        <w:t>mentakrifkan</w:t>
      </w:r>
      <w:proofErr w:type="spellEnd"/>
      <w:r w:rsidRPr="00281368">
        <w:rPr>
          <w:rFonts w:ascii="Times New Roman" w:hAnsi="Times New Roman" w:cs="Times New Roman"/>
          <w:bCs/>
          <w:sz w:val="24"/>
          <w:szCs w:val="24"/>
        </w:rPr>
        <w:t xml:space="preserve"> </w:t>
      </w:r>
      <w:proofErr w:type="spellStart"/>
      <w:r w:rsidRPr="00281368">
        <w:rPr>
          <w:rFonts w:ascii="Times New Roman" w:hAnsi="Times New Roman" w:cs="Times New Roman"/>
          <w:bCs/>
          <w:sz w:val="24"/>
          <w:szCs w:val="24"/>
        </w:rPr>
        <w:t>senarai</w:t>
      </w:r>
      <w:proofErr w:type="spellEnd"/>
      <w:r w:rsidRPr="00281368">
        <w:rPr>
          <w:rFonts w:ascii="Times New Roman" w:hAnsi="Times New Roman" w:cs="Times New Roman"/>
          <w:bCs/>
          <w:sz w:val="24"/>
          <w:szCs w:val="24"/>
        </w:rPr>
        <w:t xml:space="preserve"> yang </w:t>
      </w:r>
      <w:proofErr w:type="spellStart"/>
      <w:r w:rsidRPr="00281368">
        <w:rPr>
          <w:rFonts w:ascii="Times New Roman" w:hAnsi="Times New Roman" w:cs="Times New Roman"/>
          <w:bCs/>
          <w:sz w:val="24"/>
          <w:szCs w:val="24"/>
        </w:rPr>
        <w:t>disediakan</w:t>
      </w:r>
      <w:proofErr w:type="spellEnd"/>
      <w:r w:rsidRPr="00281368">
        <w:rPr>
          <w:rFonts w:ascii="Times New Roman" w:hAnsi="Times New Roman" w:cs="Times New Roman"/>
          <w:bCs/>
          <w:sz w:val="24"/>
          <w:szCs w:val="24"/>
        </w:rPr>
        <w:t xml:space="preserve"> oleh </w:t>
      </w:r>
      <w:proofErr w:type="spellStart"/>
      <w:r w:rsidRPr="00281368">
        <w:rPr>
          <w:rFonts w:ascii="Times New Roman" w:hAnsi="Times New Roman" w:cs="Times New Roman"/>
          <w:bCs/>
          <w:sz w:val="24"/>
          <w:szCs w:val="24"/>
        </w:rPr>
        <w:t>penulis</w:t>
      </w:r>
      <w:proofErr w:type="spellEnd"/>
      <w:r w:rsidRPr="00281368">
        <w:rPr>
          <w:rFonts w:ascii="Times New Roman" w:hAnsi="Times New Roman" w:cs="Times New Roman"/>
          <w:bCs/>
          <w:sz w:val="24"/>
          <w:szCs w:val="24"/>
        </w:rPr>
        <w:t xml:space="preserve"> </w:t>
      </w:r>
      <w:proofErr w:type="spellStart"/>
      <w:r w:rsidRPr="00281368">
        <w:rPr>
          <w:rFonts w:ascii="Times New Roman" w:hAnsi="Times New Roman" w:cs="Times New Roman"/>
          <w:bCs/>
          <w:sz w:val="24"/>
          <w:szCs w:val="24"/>
        </w:rPr>
        <w:t>untuk</w:t>
      </w:r>
      <w:proofErr w:type="spellEnd"/>
      <w:r w:rsidRPr="00281368">
        <w:rPr>
          <w:rFonts w:ascii="Times New Roman" w:hAnsi="Times New Roman" w:cs="Times New Roman"/>
          <w:bCs/>
          <w:sz w:val="24"/>
          <w:szCs w:val="24"/>
        </w:rPr>
        <w:t xml:space="preserve"> </w:t>
      </w:r>
      <w:proofErr w:type="spellStart"/>
      <w:r w:rsidRPr="00281368">
        <w:rPr>
          <w:rFonts w:ascii="Times New Roman" w:hAnsi="Times New Roman" w:cs="Times New Roman"/>
          <w:bCs/>
          <w:sz w:val="24"/>
          <w:szCs w:val="24"/>
        </w:rPr>
        <w:t>memudahkan</w:t>
      </w:r>
      <w:proofErr w:type="spellEnd"/>
      <w:r w:rsidRPr="00281368">
        <w:rPr>
          <w:rFonts w:ascii="Times New Roman" w:hAnsi="Times New Roman" w:cs="Times New Roman"/>
          <w:bCs/>
          <w:sz w:val="24"/>
          <w:szCs w:val="24"/>
        </w:rPr>
        <w:t xml:space="preserve"> </w:t>
      </w:r>
      <w:proofErr w:type="spellStart"/>
      <w:r w:rsidRPr="00281368">
        <w:rPr>
          <w:rFonts w:ascii="Times New Roman" w:hAnsi="Times New Roman" w:cs="Times New Roman"/>
          <w:bCs/>
          <w:sz w:val="24"/>
          <w:szCs w:val="24"/>
        </w:rPr>
        <w:t>pembaca</w:t>
      </w:r>
      <w:proofErr w:type="spellEnd"/>
      <w:r w:rsidRPr="00281368">
        <w:rPr>
          <w:rFonts w:ascii="Times New Roman" w:hAnsi="Times New Roman" w:cs="Times New Roman"/>
          <w:bCs/>
          <w:sz w:val="24"/>
          <w:szCs w:val="24"/>
        </w:rPr>
        <w:t xml:space="preserve"> </w:t>
      </w:r>
      <w:proofErr w:type="spellStart"/>
      <w:r w:rsidRPr="00281368">
        <w:rPr>
          <w:rFonts w:ascii="Times New Roman" w:hAnsi="Times New Roman" w:cs="Times New Roman"/>
          <w:bCs/>
          <w:sz w:val="24"/>
          <w:szCs w:val="24"/>
        </w:rPr>
        <w:t>mendapatkan</w:t>
      </w:r>
      <w:proofErr w:type="spellEnd"/>
      <w:r w:rsidRPr="00281368">
        <w:rPr>
          <w:rFonts w:ascii="Times New Roman" w:hAnsi="Times New Roman" w:cs="Times New Roman"/>
          <w:bCs/>
          <w:sz w:val="24"/>
          <w:szCs w:val="24"/>
        </w:rPr>
        <w:t xml:space="preserve"> </w:t>
      </w:r>
      <w:proofErr w:type="spellStart"/>
      <w:r w:rsidRPr="00281368">
        <w:rPr>
          <w:rFonts w:ascii="Times New Roman" w:hAnsi="Times New Roman" w:cs="Times New Roman"/>
          <w:bCs/>
          <w:sz w:val="24"/>
          <w:szCs w:val="24"/>
        </w:rPr>
        <w:t>bahan-bahan</w:t>
      </w:r>
      <w:proofErr w:type="spellEnd"/>
      <w:r w:rsidRPr="00281368">
        <w:rPr>
          <w:rFonts w:ascii="Times New Roman" w:hAnsi="Times New Roman" w:cs="Times New Roman"/>
          <w:bCs/>
          <w:sz w:val="24"/>
          <w:szCs w:val="24"/>
        </w:rPr>
        <w:t xml:space="preserve"> </w:t>
      </w:r>
      <w:proofErr w:type="spellStart"/>
      <w:r w:rsidRPr="00281368">
        <w:rPr>
          <w:rFonts w:ascii="Times New Roman" w:hAnsi="Times New Roman" w:cs="Times New Roman"/>
          <w:bCs/>
          <w:sz w:val="24"/>
          <w:szCs w:val="24"/>
        </w:rPr>
        <w:t>tambahan</w:t>
      </w:r>
      <w:proofErr w:type="spellEnd"/>
      <w:r w:rsidRPr="00281368">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Rujukan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ditulis</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diberikan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gaya</w:t>
      </w:r>
      <w:proofErr w:type="spellEnd"/>
      <w:r>
        <w:rPr>
          <w:rFonts w:ascii="Times New Roman" w:hAnsi="Times New Roman" w:cs="Times New Roman"/>
          <w:bCs/>
          <w:sz w:val="24"/>
          <w:szCs w:val="24"/>
        </w:rPr>
        <w:t xml:space="preserve"> APA.</w:t>
      </w:r>
    </w:p>
    <w:p w14:paraId="3C863F4E" w14:textId="3BB1E6D3" w:rsidR="00B32634" w:rsidRDefault="00B32634" w:rsidP="00B32634">
      <w:pPr>
        <w:pStyle w:val="ListParagraph"/>
        <w:spacing w:after="0" w:line="240" w:lineRule="auto"/>
        <w:ind w:left="0"/>
        <w:jc w:val="both"/>
        <w:rPr>
          <w:rFonts w:ascii="Times New Roman" w:hAnsi="Times New Roman" w:cs="Times New Roman"/>
          <w:bCs/>
          <w:sz w:val="40"/>
          <w:szCs w:val="24"/>
        </w:rPr>
      </w:pPr>
    </w:p>
    <w:p w14:paraId="05375EB8" w14:textId="77777777" w:rsidR="00B32634" w:rsidRDefault="00B32634" w:rsidP="00B32634">
      <w:pPr>
        <w:pStyle w:val="ListParagraph"/>
        <w:spacing w:after="0" w:line="240" w:lineRule="auto"/>
        <w:ind w:left="0"/>
        <w:rPr>
          <w:rFonts w:ascii="Times New Roman" w:hAnsi="Times New Roman" w:cs="Times New Roman"/>
          <w:b/>
          <w:i/>
          <w:iCs/>
          <w:sz w:val="28"/>
          <w:szCs w:val="18"/>
        </w:rPr>
      </w:pPr>
      <w:proofErr w:type="spellStart"/>
      <w:r w:rsidRPr="006037C0">
        <w:rPr>
          <w:rFonts w:ascii="Times New Roman" w:hAnsi="Times New Roman" w:cs="Times New Roman"/>
          <w:b/>
          <w:i/>
          <w:iCs/>
          <w:sz w:val="28"/>
          <w:szCs w:val="18"/>
        </w:rPr>
        <w:t>Contoh</w:t>
      </w:r>
      <w:proofErr w:type="spellEnd"/>
      <w:r w:rsidRPr="006037C0">
        <w:rPr>
          <w:rFonts w:ascii="Times New Roman" w:hAnsi="Times New Roman" w:cs="Times New Roman"/>
          <w:b/>
          <w:i/>
          <w:iCs/>
          <w:sz w:val="28"/>
          <w:szCs w:val="18"/>
        </w:rPr>
        <w:t>:</w:t>
      </w:r>
    </w:p>
    <w:p w14:paraId="383961FB" w14:textId="77777777" w:rsidR="00B32634" w:rsidRPr="006037C0" w:rsidRDefault="00B32634" w:rsidP="00B32634">
      <w:pPr>
        <w:pStyle w:val="ListParagraph"/>
        <w:spacing w:after="0" w:line="240" w:lineRule="auto"/>
        <w:ind w:left="0"/>
        <w:rPr>
          <w:rFonts w:ascii="Times New Roman" w:hAnsi="Times New Roman" w:cs="Times New Roman"/>
          <w:b/>
          <w:i/>
          <w:iCs/>
          <w:sz w:val="28"/>
          <w:szCs w:val="18"/>
        </w:rPr>
      </w:pPr>
    </w:p>
    <w:p w14:paraId="0C70A950" w14:textId="77777777" w:rsidR="00B32634" w:rsidRPr="00F10B99" w:rsidRDefault="00B32634" w:rsidP="00B32634">
      <w:pPr>
        <w:spacing w:after="0" w:line="240" w:lineRule="auto"/>
        <w:jc w:val="both"/>
        <w:rPr>
          <w:rFonts w:ascii="Times New Roman" w:hAnsi="Times New Roman" w:cs="Times New Roman"/>
          <w:sz w:val="24"/>
          <w:szCs w:val="16"/>
          <w:u w:val="single"/>
        </w:rPr>
      </w:pPr>
      <w:proofErr w:type="spellStart"/>
      <w:r w:rsidRPr="00F10B99">
        <w:rPr>
          <w:rFonts w:ascii="Times New Roman" w:hAnsi="Times New Roman" w:cs="Times New Roman"/>
          <w:sz w:val="24"/>
          <w:szCs w:val="16"/>
          <w:u w:val="single"/>
        </w:rPr>
        <w:t>Contoh</w:t>
      </w:r>
      <w:proofErr w:type="spellEnd"/>
      <w:r w:rsidRPr="00F10B99">
        <w:rPr>
          <w:rFonts w:ascii="Times New Roman" w:hAnsi="Times New Roman" w:cs="Times New Roman"/>
          <w:sz w:val="24"/>
          <w:szCs w:val="16"/>
          <w:u w:val="single"/>
        </w:rPr>
        <w:t xml:space="preserve"> </w:t>
      </w:r>
      <w:proofErr w:type="spellStart"/>
      <w:r w:rsidRPr="00F10B99">
        <w:rPr>
          <w:rFonts w:ascii="Times New Roman" w:hAnsi="Times New Roman" w:cs="Times New Roman"/>
          <w:sz w:val="24"/>
          <w:szCs w:val="16"/>
          <w:u w:val="single"/>
        </w:rPr>
        <w:t>Rujukan</w:t>
      </w:r>
      <w:proofErr w:type="spellEnd"/>
      <w:r>
        <w:rPr>
          <w:rFonts w:ascii="Times New Roman" w:hAnsi="Times New Roman" w:cs="Times New Roman"/>
          <w:sz w:val="24"/>
          <w:szCs w:val="16"/>
          <w:u w:val="single"/>
        </w:rPr>
        <w:t xml:space="preserve">: </w:t>
      </w:r>
      <w:r w:rsidRPr="00F10B99">
        <w:rPr>
          <w:rFonts w:ascii="Times New Roman" w:hAnsi="Times New Roman" w:cs="Times New Roman"/>
          <w:b/>
          <w:bCs/>
          <w:sz w:val="24"/>
          <w:szCs w:val="16"/>
          <w:u w:val="single"/>
        </w:rPr>
        <w:t xml:space="preserve">BUKU </w:t>
      </w:r>
    </w:p>
    <w:p w14:paraId="591C0E58" w14:textId="77777777" w:rsidR="00B32634" w:rsidRPr="006E5747" w:rsidRDefault="00B32634" w:rsidP="00B32634">
      <w:pPr>
        <w:spacing w:after="0" w:line="240" w:lineRule="auto"/>
        <w:jc w:val="both"/>
        <w:rPr>
          <w:rFonts w:ascii="Times New Roman" w:hAnsi="Times New Roman" w:cs="Times New Roman"/>
          <w:sz w:val="24"/>
          <w:szCs w:val="16"/>
        </w:rPr>
      </w:pPr>
      <w:proofErr w:type="spellStart"/>
      <w:proofErr w:type="gramStart"/>
      <w:r w:rsidRPr="006E5747">
        <w:rPr>
          <w:rFonts w:ascii="Times New Roman" w:hAnsi="Times New Roman" w:cs="Times New Roman"/>
          <w:sz w:val="24"/>
          <w:szCs w:val="16"/>
        </w:rPr>
        <w:t>Jalil,M</w:t>
      </w:r>
      <w:proofErr w:type="spellEnd"/>
      <w:r w:rsidRPr="006E5747">
        <w:rPr>
          <w:rFonts w:ascii="Times New Roman" w:hAnsi="Times New Roman" w:cs="Times New Roman"/>
          <w:sz w:val="24"/>
          <w:szCs w:val="16"/>
        </w:rPr>
        <w:t>.</w:t>
      </w:r>
      <w:proofErr w:type="gramEnd"/>
      <w:r w:rsidRPr="006E5747">
        <w:rPr>
          <w:rFonts w:ascii="Times New Roman" w:hAnsi="Times New Roman" w:cs="Times New Roman"/>
          <w:sz w:val="24"/>
          <w:szCs w:val="16"/>
        </w:rPr>
        <w:t xml:space="preserve"> </w:t>
      </w:r>
      <w:r w:rsidRPr="006E5747">
        <w:rPr>
          <w:rFonts w:ascii="Times New Roman" w:hAnsi="Times New Roman" w:cs="Times New Roman"/>
          <w:i/>
          <w:iCs/>
          <w:sz w:val="24"/>
          <w:szCs w:val="16"/>
        </w:rPr>
        <w:t>et al</w:t>
      </w:r>
      <w:r w:rsidRPr="006E5747">
        <w:rPr>
          <w:rFonts w:ascii="Times New Roman" w:hAnsi="Times New Roman" w:cs="Times New Roman"/>
          <w:sz w:val="24"/>
          <w:szCs w:val="16"/>
        </w:rPr>
        <w:t xml:space="preserve">. (2013). </w:t>
      </w:r>
      <w:r w:rsidRPr="006E5747">
        <w:rPr>
          <w:rFonts w:ascii="Times New Roman" w:hAnsi="Times New Roman" w:cs="Times New Roman"/>
          <w:i/>
          <w:iCs/>
          <w:sz w:val="24"/>
          <w:szCs w:val="16"/>
        </w:rPr>
        <w:t>Semiconductor Optical Amplifiers and Related Applications</w:t>
      </w:r>
      <w:r w:rsidRPr="006E5747">
        <w:rPr>
          <w:rFonts w:ascii="Times New Roman" w:hAnsi="Times New Roman" w:cs="Times New Roman"/>
          <w:sz w:val="24"/>
          <w:szCs w:val="16"/>
        </w:rPr>
        <w:t xml:space="preserve">. </w:t>
      </w:r>
      <w:proofErr w:type="spellStart"/>
      <w:r w:rsidRPr="006E5747">
        <w:rPr>
          <w:rFonts w:ascii="Times New Roman" w:hAnsi="Times New Roman" w:cs="Times New Roman"/>
          <w:sz w:val="24"/>
          <w:szCs w:val="16"/>
        </w:rPr>
        <w:t>Skudai</w:t>
      </w:r>
      <w:proofErr w:type="spellEnd"/>
      <w:r w:rsidRPr="006E5747">
        <w:rPr>
          <w:rFonts w:ascii="Times New Roman" w:hAnsi="Times New Roman" w:cs="Times New Roman"/>
          <w:sz w:val="24"/>
          <w:szCs w:val="16"/>
        </w:rPr>
        <w:t xml:space="preserve">: </w:t>
      </w:r>
      <w:proofErr w:type="spellStart"/>
      <w:r w:rsidRPr="006E5747">
        <w:rPr>
          <w:rFonts w:ascii="Times New Roman" w:hAnsi="Times New Roman" w:cs="Times New Roman"/>
          <w:sz w:val="24"/>
          <w:szCs w:val="16"/>
        </w:rPr>
        <w:t>Penerbit</w:t>
      </w:r>
      <w:proofErr w:type="spellEnd"/>
      <w:r w:rsidRPr="006E5747">
        <w:rPr>
          <w:rFonts w:ascii="Times New Roman" w:hAnsi="Times New Roman" w:cs="Times New Roman"/>
          <w:sz w:val="24"/>
          <w:szCs w:val="16"/>
        </w:rPr>
        <w:t xml:space="preserve"> UTM Press. </w:t>
      </w:r>
    </w:p>
    <w:p w14:paraId="245F2D39" w14:textId="77777777" w:rsidR="00B32634" w:rsidRDefault="00B32634" w:rsidP="00B32634">
      <w:pPr>
        <w:spacing w:after="0" w:line="240" w:lineRule="auto"/>
        <w:jc w:val="both"/>
        <w:rPr>
          <w:rFonts w:ascii="Times New Roman" w:hAnsi="Times New Roman" w:cs="Times New Roman"/>
          <w:sz w:val="24"/>
          <w:szCs w:val="16"/>
          <w:u w:val="single"/>
        </w:rPr>
      </w:pPr>
    </w:p>
    <w:p w14:paraId="7256A2B8" w14:textId="77777777" w:rsidR="00B32634" w:rsidRPr="00F10B99" w:rsidRDefault="00B32634" w:rsidP="00B32634">
      <w:pPr>
        <w:spacing w:after="0" w:line="240" w:lineRule="auto"/>
        <w:jc w:val="both"/>
        <w:rPr>
          <w:rFonts w:ascii="Times New Roman" w:hAnsi="Times New Roman" w:cs="Times New Roman"/>
          <w:sz w:val="24"/>
          <w:szCs w:val="16"/>
          <w:u w:val="single"/>
        </w:rPr>
      </w:pPr>
      <w:proofErr w:type="spellStart"/>
      <w:r w:rsidRPr="00F10B99">
        <w:rPr>
          <w:rFonts w:ascii="Times New Roman" w:hAnsi="Times New Roman" w:cs="Times New Roman"/>
          <w:sz w:val="24"/>
          <w:szCs w:val="16"/>
          <w:u w:val="single"/>
        </w:rPr>
        <w:t>Contoh</w:t>
      </w:r>
      <w:proofErr w:type="spellEnd"/>
      <w:r w:rsidRPr="00F10B99">
        <w:rPr>
          <w:rFonts w:ascii="Times New Roman" w:hAnsi="Times New Roman" w:cs="Times New Roman"/>
          <w:sz w:val="24"/>
          <w:szCs w:val="16"/>
          <w:u w:val="single"/>
        </w:rPr>
        <w:t xml:space="preserve"> </w:t>
      </w:r>
      <w:proofErr w:type="spellStart"/>
      <w:r w:rsidRPr="00F10B99">
        <w:rPr>
          <w:rFonts w:ascii="Times New Roman" w:hAnsi="Times New Roman" w:cs="Times New Roman"/>
          <w:sz w:val="24"/>
          <w:szCs w:val="16"/>
          <w:u w:val="single"/>
        </w:rPr>
        <w:t>Rujukan</w:t>
      </w:r>
      <w:proofErr w:type="spellEnd"/>
      <w:r>
        <w:rPr>
          <w:rFonts w:ascii="Times New Roman" w:hAnsi="Times New Roman" w:cs="Times New Roman"/>
          <w:sz w:val="24"/>
          <w:szCs w:val="16"/>
          <w:u w:val="single"/>
        </w:rPr>
        <w:t xml:space="preserve">: </w:t>
      </w:r>
      <w:r w:rsidRPr="00F10B99">
        <w:rPr>
          <w:rFonts w:ascii="Times New Roman" w:hAnsi="Times New Roman" w:cs="Times New Roman"/>
          <w:b/>
          <w:bCs/>
          <w:sz w:val="24"/>
          <w:szCs w:val="16"/>
          <w:u w:val="single"/>
        </w:rPr>
        <w:t>JURNAL</w:t>
      </w:r>
    </w:p>
    <w:p w14:paraId="00AD63D6" w14:textId="77777777" w:rsidR="00B32634" w:rsidRPr="006037C0" w:rsidRDefault="00B32634" w:rsidP="00B32634">
      <w:pPr>
        <w:spacing w:after="0" w:line="240" w:lineRule="auto"/>
        <w:jc w:val="both"/>
        <w:rPr>
          <w:rFonts w:ascii="Times New Roman" w:hAnsi="Times New Roman" w:cs="Times New Roman"/>
          <w:sz w:val="24"/>
          <w:szCs w:val="16"/>
        </w:rPr>
      </w:pPr>
      <w:r w:rsidRPr="006037C0">
        <w:rPr>
          <w:rFonts w:ascii="Times New Roman" w:hAnsi="Times New Roman" w:cs="Times New Roman"/>
          <w:sz w:val="24"/>
          <w:szCs w:val="16"/>
        </w:rPr>
        <w:t xml:space="preserve">Nakamura S. and K. Tajima. 1997. “Experimental Investigations on </w:t>
      </w:r>
      <w:proofErr w:type="gramStart"/>
      <w:r w:rsidRPr="006037C0">
        <w:rPr>
          <w:rFonts w:ascii="Times New Roman" w:hAnsi="Times New Roman" w:cs="Times New Roman"/>
          <w:sz w:val="24"/>
          <w:szCs w:val="16"/>
        </w:rPr>
        <w:t>High Speed</w:t>
      </w:r>
      <w:proofErr w:type="gramEnd"/>
      <w:r w:rsidRPr="006037C0">
        <w:rPr>
          <w:rFonts w:ascii="Times New Roman" w:hAnsi="Times New Roman" w:cs="Times New Roman"/>
          <w:sz w:val="24"/>
          <w:szCs w:val="16"/>
        </w:rPr>
        <w:t xml:space="preserve"> Switching Characteristics of a Novel.” </w:t>
      </w:r>
      <w:r w:rsidRPr="006037C0">
        <w:rPr>
          <w:rFonts w:ascii="Times New Roman" w:hAnsi="Times New Roman" w:cs="Times New Roman"/>
          <w:i/>
          <w:iCs/>
          <w:sz w:val="24"/>
          <w:szCs w:val="16"/>
        </w:rPr>
        <w:t>Applied Physics Letter</w:t>
      </w:r>
      <w:r w:rsidRPr="006037C0">
        <w:rPr>
          <w:rFonts w:ascii="Times New Roman" w:hAnsi="Times New Roman" w:cs="Times New Roman"/>
          <w:sz w:val="24"/>
          <w:szCs w:val="16"/>
        </w:rPr>
        <w:t>, 65 (1): 283-455.</w:t>
      </w:r>
    </w:p>
    <w:p w14:paraId="16DBA6F1" w14:textId="77777777" w:rsidR="00B32634" w:rsidRDefault="00B32634" w:rsidP="00B32634">
      <w:pPr>
        <w:spacing w:after="0" w:line="240" w:lineRule="auto"/>
        <w:jc w:val="both"/>
        <w:rPr>
          <w:rFonts w:ascii="Times New Roman" w:hAnsi="Times New Roman" w:cs="Times New Roman"/>
          <w:sz w:val="24"/>
          <w:szCs w:val="16"/>
          <w:u w:val="single"/>
        </w:rPr>
      </w:pPr>
    </w:p>
    <w:p w14:paraId="03A026C0" w14:textId="77777777" w:rsidR="00B32634" w:rsidRPr="00F10B99" w:rsidRDefault="00B32634" w:rsidP="00B32634">
      <w:pPr>
        <w:spacing w:after="0" w:line="240" w:lineRule="auto"/>
        <w:jc w:val="both"/>
        <w:rPr>
          <w:rFonts w:ascii="Times New Roman" w:hAnsi="Times New Roman" w:cs="Times New Roman"/>
          <w:sz w:val="24"/>
          <w:szCs w:val="16"/>
          <w:u w:val="single"/>
        </w:rPr>
      </w:pPr>
      <w:proofErr w:type="spellStart"/>
      <w:r w:rsidRPr="00F10B99">
        <w:rPr>
          <w:rFonts w:ascii="Times New Roman" w:hAnsi="Times New Roman" w:cs="Times New Roman"/>
          <w:sz w:val="24"/>
          <w:szCs w:val="16"/>
          <w:u w:val="single"/>
        </w:rPr>
        <w:t>Contoh</w:t>
      </w:r>
      <w:proofErr w:type="spellEnd"/>
      <w:r w:rsidRPr="00F10B99">
        <w:rPr>
          <w:rFonts w:ascii="Times New Roman" w:hAnsi="Times New Roman" w:cs="Times New Roman"/>
          <w:sz w:val="24"/>
          <w:szCs w:val="16"/>
          <w:u w:val="single"/>
        </w:rPr>
        <w:t xml:space="preserve"> </w:t>
      </w:r>
      <w:proofErr w:type="spellStart"/>
      <w:r w:rsidRPr="00F10B99">
        <w:rPr>
          <w:rFonts w:ascii="Times New Roman" w:hAnsi="Times New Roman" w:cs="Times New Roman"/>
          <w:sz w:val="24"/>
          <w:szCs w:val="16"/>
          <w:u w:val="single"/>
        </w:rPr>
        <w:t>Rujukan</w:t>
      </w:r>
      <w:proofErr w:type="spellEnd"/>
      <w:r>
        <w:rPr>
          <w:rFonts w:ascii="Times New Roman" w:hAnsi="Times New Roman" w:cs="Times New Roman"/>
          <w:sz w:val="24"/>
          <w:szCs w:val="16"/>
          <w:u w:val="single"/>
        </w:rPr>
        <w:t xml:space="preserve">: </w:t>
      </w:r>
      <w:r w:rsidRPr="00F10B99">
        <w:rPr>
          <w:rFonts w:ascii="Times New Roman" w:hAnsi="Times New Roman" w:cs="Times New Roman"/>
          <w:b/>
          <w:bCs/>
          <w:sz w:val="24"/>
          <w:szCs w:val="16"/>
          <w:u w:val="single"/>
        </w:rPr>
        <w:t>PROSIDING/CONFERENCE</w:t>
      </w:r>
      <w:r w:rsidRPr="00F10B99">
        <w:rPr>
          <w:rFonts w:ascii="Times New Roman" w:hAnsi="Times New Roman" w:cs="Times New Roman"/>
          <w:sz w:val="24"/>
          <w:szCs w:val="16"/>
          <w:u w:val="single"/>
        </w:rPr>
        <w:t xml:space="preserve"> </w:t>
      </w:r>
    </w:p>
    <w:p w14:paraId="31FB3F66" w14:textId="77777777" w:rsidR="00B32634" w:rsidRPr="006037C0" w:rsidRDefault="00B32634" w:rsidP="00B32634">
      <w:pPr>
        <w:spacing w:after="0" w:line="240" w:lineRule="auto"/>
        <w:jc w:val="both"/>
        <w:rPr>
          <w:rFonts w:ascii="Times New Roman" w:hAnsi="Times New Roman" w:cs="Times New Roman"/>
          <w:sz w:val="24"/>
          <w:szCs w:val="16"/>
        </w:rPr>
      </w:pPr>
      <w:proofErr w:type="spellStart"/>
      <w:r w:rsidRPr="006037C0">
        <w:rPr>
          <w:rFonts w:ascii="Times New Roman" w:hAnsi="Times New Roman" w:cs="Times New Roman"/>
          <w:sz w:val="24"/>
          <w:szCs w:val="16"/>
        </w:rPr>
        <w:t>Mecha</w:t>
      </w:r>
      <w:proofErr w:type="spellEnd"/>
      <w:r w:rsidRPr="006037C0">
        <w:rPr>
          <w:rFonts w:ascii="Times New Roman" w:hAnsi="Times New Roman" w:cs="Times New Roman"/>
          <w:sz w:val="24"/>
          <w:szCs w:val="16"/>
        </w:rPr>
        <w:t xml:space="preserve">, B. </w:t>
      </w:r>
      <w:r w:rsidRPr="006037C0">
        <w:rPr>
          <w:rFonts w:ascii="Times New Roman" w:hAnsi="Times New Roman" w:cs="Times New Roman"/>
          <w:i/>
          <w:iCs/>
          <w:sz w:val="24"/>
          <w:szCs w:val="16"/>
        </w:rPr>
        <w:t>et al</w:t>
      </w:r>
      <w:r w:rsidRPr="006037C0">
        <w:rPr>
          <w:rFonts w:ascii="Times New Roman" w:hAnsi="Times New Roman" w:cs="Times New Roman"/>
          <w:sz w:val="24"/>
          <w:szCs w:val="16"/>
        </w:rPr>
        <w:t>. 1998. Nonlinear Responds of a Spar in Deep Water</w:t>
      </w:r>
      <w:proofErr w:type="gramStart"/>
      <w:r w:rsidRPr="006037C0">
        <w:rPr>
          <w:rFonts w:ascii="Times New Roman" w:hAnsi="Times New Roman" w:cs="Times New Roman"/>
          <w:sz w:val="24"/>
          <w:szCs w:val="16"/>
        </w:rPr>
        <w:t>”.</w:t>
      </w:r>
      <w:proofErr w:type="gramEnd"/>
      <w:r w:rsidRPr="006037C0">
        <w:rPr>
          <w:rFonts w:ascii="Times New Roman" w:hAnsi="Times New Roman" w:cs="Times New Roman"/>
          <w:sz w:val="24"/>
          <w:szCs w:val="16"/>
        </w:rPr>
        <w:t xml:space="preserve"> Proceeding of the fifth International Offshore and Engineering Conference. The Netherlands, 11-15 June.</w:t>
      </w:r>
      <w:r w:rsidRPr="006037C0">
        <w:rPr>
          <w:rFonts w:ascii="Times New Roman" w:hAnsi="Times New Roman" w:cs="Times New Roman"/>
          <w:b/>
          <w:bCs/>
          <w:sz w:val="24"/>
          <w:szCs w:val="16"/>
        </w:rPr>
        <w:t> </w:t>
      </w:r>
    </w:p>
    <w:p w14:paraId="0EBBEB43" w14:textId="77777777" w:rsidR="00B32634" w:rsidRDefault="00B32634" w:rsidP="00B32634">
      <w:pPr>
        <w:spacing w:after="0" w:line="240" w:lineRule="auto"/>
        <w:jc w:val="both"/>
        <w:rPr>
          <w:rFonts w:ascii="Times New Roman" w:hAnsi="Times New Roman" w:cs="Times New Roman"/>
          <w:sz w:val="24"/>
          <w:szCs w:val="16"/>
          <w:u w:val="single"/>
        </w:rPr>
      </w:pPr>
    </w:p>
    <w:p w14:paraId="5A3D11D6" w14:textId="77777777" w:rsidR="00B32634" w:rsidRPr="00F10B99" w:rsidRDefault="00B32634" w:rsidP="00B32634">
      <w:pPr>
        <w:spacing w:after="0" w:line="240" w:lineRule="auto"/>
        <w:jc w:val="both"/>
        <w:rPr>
          <w:rFonts w:ascii="Times New Roman" w:hAnsi="Times New Roman" w:cs="Times New Roman"/>
          <w:sz w:val="24"/>
          <w:szCs w:val="16"/>
          <w:u w:val="single"/>
        </w:rPr>
      </w:pPr>
      <w:proofErr w:type="spellStart"/>
      <w:r w:rsidRPr="00F10B99">
        <w:rPr>
          <w:rFonts w:ascii="Times New Roman" w:hAnsi="Times New Roman" w:cs="Times New Roman"/>
          <w:sz w:val="24"/>
          <w:szCs w:val="16"/>
          <w:u w:val="single"/>
        </w:rPr>
        <w:t>Contoh</w:t>
      </w:r>
      <w:proofErr w:type="spellEnd"/>
      <w:r w:rsidRPr="00F10B99">
        <w:rPr>
          <w:rFonts w:ascii="Times New Roman" w:hAnsi="Times New Roman" w:cs="Times New Roman"/>
          <w:sz w:val="24"/>
          <w:szCs w:val="16"/>
          <w:u w:val="single"/>
        </w:rPr>
        <w:t xml:space="preserve"> </w:t>
      </w:r>
      <w:proofErr w:type="spellStart"/>
      <w:r w:rsidRPr="00F10B99">
        <w:rPr>
          <w:rFonts w:ascii="Times New Roman" w:hAnsi="Times New Roman" w:cs="Times New Roman"/>
          <w:sz w:val="24"/>
          <w:szCs w:val="16"/>
          <w:u w:val="single"/>
        </w:rPr>
        <w:t>Rujukan</w:t>
      </w:r>
      <w:proofErr w:type="spellEnd"/>
      <w:r>
        <w:rPr>
          <w:rFonts w:ascii="Times New Roman" w:hAnsi="Times New Roman" w:cs="Times New Roman"/>
          <w:sz w:val="24"/>
          <w:szCs w:val="16"/>
          <w:u w:val="single"/>
        </w:rPr>
        <w:t xml:space="preserve">: </w:t>
      </w:r>
      <w:r w:rsidRPr="00F10B99">
        <w:rPr>
          <w:rFonts w:ascii="Times New Roman" w:hAnsi="Times New Roman" w:cs="Times New Roman"/>
          <w:b/>
          <w:bCs/>
          <w:sz w:val="24"/>
          <w:szCs w:val="16"/>
          <w:u w:val="single"/>
        </w:rPr>
        <w:t>TESIS</w:t>
      </w:r>
      <w:r w:rsidRPr="00F10B99">
        <w:rPr>
          <w:rFonts w:ascii="Times New Roman" w:hAnsi="Times New Roman" w:cs="Times New Roman"/>
          <w:sz w:val="24"/>
          <w:szCs w:val="16"/>
          <w:u w:val="single"/>
        </w:rPr>
        <w:t xml:space="preserve"> </w:t>
      </w:r>
    </w:p>
    <w:p w14:paraId="73E2328A" w14:textId="77777777" w:rsidR="00B32634" w:rsidRPr="006037C0" w:rsidRDefault="00B32634" w:rsidP="00B32634">
      <w:pPr>
        <w:spacing w:after="0" w:line="240" w:lineRule="auto"/>
        <w:jc w:val="both"/>
        <w:rPr>
          <w:rFonts w:ascii="Times New Roman" w:hAnsi="Times New Roman" w:cs="Times New Roman"/>
          <w:sz w:val="24"/>
          <w:szCs w:val="16"/>
        </w:rPr>
      </w:pPr>
      <w:r w:rsidRPr="006037C0">
        <w:rPr>
          <w:rFonts w:ascii="Times New Roman" w:hAnsi="Times New Roman" w:cs="Times New Roman"/>
          <w:sz w:val="24"/>
          <w:szCs w:val="16"/>
        </w:rPr>
        <w:t>King, K. 1987. “Development of Pressurised Systems for Oxidation Studies</w:t>
      </w:r>
      <w:proofErr w:type="gramStart"/>
      <w:r w:rsidRPr="006037C0">
        <w:rPr>
          <w:rFonts w:ascii="Times New Roman" w:hAnsi="Times New Roman" w:cs="Times New Roman"/>
          <w:sz w:val="24"/>
          <w:szCs w:val="16"/>
        </w:rPr>
        <w:t>”.</w:t>
      </w:r>
      <w:proofErr w:type="gramEnd"/>
      <w:r w:rsidRPr="006037C0">
        <w:rPr>
          <w:rFonts w:ascii="Times New Roman" w:hAnsi="Times New Roman" w:cs="Times New Roman"/>
          <w:sz w:val="24"/>
          <w:szCs w:val="16"/>
        </w:rPr>
        <w:t xml:space="preserve"> Unpublished </w:t>
      </w:r>
      <w:proofErr w:type="spellStart"/>
      <w:r w:rsidRPr="006037C0">
        <w:rPr>
          <w:rFonts w:ascii="Times New Roman" w:hAnsi="Times New Roman" w:cs="Times New Roman"/>
          <w:sz w:val="24"/>
          <w:szCs w:val="16"/>
        </w:rPr>
        <w:t>ph.D.</w:t>
      </w:r>
      <w:proofErr w:type="spellEnd"/>
      <w:r w:rsidRPr="006037C0">
        <w:rPr>
          <w:rFonts w:ascii="Times New Roman" w:hAnsi="Times New Roman" w:cs="Times New Roman"/>
          <w:sz w:val="24"/>
          <w:szCs w:val="16"/>
        </w:rPr>
        <w:t xml:space="preserve"> Thesis. Pennsylvania University. </w:t>
      </w:r>
    </w:p>
    <w:p w14:paraId="47B9E0F4" w14:textId="77777777" w:rsidR="00B32634" w:rsidRDefault="00B32634" w:rsidP="00B32634">
      <w:pPr>
        <w:spacing w:after="0" w:line="240" w:lineRule="auto"/>
        <w:jc w:val="both"/>
        <w:rPr>
          <w:rFonts w:ascii="Times New Roman" w:hAnsi="Times New Roman" w:cs="Times New Roman"/>
          <w:sz w:val="24"/>
          <w:szCs w:val="16"/>
          <w:u w:val="single"/>
        </w:rPr>
      </w:pPr>
    </w:p>
    <w:p w14:paraId="40F7BE31" w14:textId="77777777" w:rsidR="00B32634" w:rsidRPr="00F10B99" w:rsidRDefault="00B32634" w:rsidP="00B32634">
      <w:pPr>
        <w:spacing w:after="0" w:line="240" w:lineRule="auto"/>
        <w:jc w:val="both"/>
        <w:rPr>
          <w:rFonts w:ascii="Times New Roman" w:hAnsi="Times New Roman" w:cs="Times New Roman"/>
          <w:b/>
          <w:bCs/>
          <w:sz w:val="24"/>
          <w:szCs w:val="16"/>
          <w:u w:val="single"/>
        </w:rPr>
      </w:pPr>
      <w:proofErr w:type="spellStart"/>
      <w:r w:rsidRPr="00F10B99">
        <w:rPr>
          <w:rFonts w:ascii="Times New Roman" w:hAnsi="Times New Roman" w:cs="Times New Roman"/>
          <w:sz w:val="24"/>
          <w:szCs w:val="16"/>
          <w:u w:val="single"/>
        </w:rPr>
        <w:t>Contoh</w:t>
      </w:r>
      <w:proofErr w:type="spellEnd"/>
      <w:r w:rsidRPr="00F10B99">
        <w:rPr>
          <w:rFonts w:ascii="Times New Roman" w:hAnsi="Times New Roman" w:cs="Times New Roman"/>
          <w:sz w:val="24"/>
          <w:szCs w:val="16"/>
          <w:u w:val="single"/>
        </w:rPr>
        <w:t xml:space="preserve"> </w:t>
      </w:r>
      <w:proofErr w:type="spellStart"/>
      <w:r w:rsidRPr="00F10B99">
        <w:rPr>
          <w:rFonts w:ascii="Times New Roman" w:hAnsi="Times New Roman" w:cs="Times New Roman"/>
          <w:sz w:val="24"/>
          <w:szCs w:val="16"/>
          <w:u w:val="single"/>
        </w:rPr>
        <w:t>Rujukan</w:t>
      </w:r>
      <w:proofErr w:type="spellEnd"/>
      <w:r>
        <w:rPr>
          <w:rFonts w:ascii="Times New Roman" w:hAnsi="Times New Roman" w:cs="Times New Roman"/>
          <w:sz w:val="24"/>
          <w:szCs w:val="16"/>
          <w:u w:val="single"/>
        </w:rPr>
        <w:t xml:space="preserve">: </w:t>
      </w:r>
      <w:r w:rsidRPr="00F10B99">
        <w:rPr>
          <w:rFonts w:ascii="Times New Roman" w:hAnsi="Times New Roman" w:cs="Times New Roman"/>
          <w:b/>
          <w:bCs/>
          <w:sz w:val="24"/>
          <w:szCs w:val="16"/>
          <w:u w:val="single"/>
        </w:rPr>
        <w:t>LAMAN SESAWANG/WEBSITE</w:t>
      </w:r>
    </w:p>
    <w:p w14:paraId="7B483790" w14:textId="77777777" w:rsidR="00B32634" w:rsidRPr="006037C0" w:rsidRDefault="00B32634" w:rsidP="00B32634">
      <w:pPr>
        <w:spacing w:after="0" w:line="240" w:lineRule="auto"/>
        <w:jc w:val="both"/>
        <w:rPr>
          <w:rFonts w:ascii="Times New Roman" w:hAnsi="Times New Roman" w:cs="Times New Roman"/>
          <w:sz w:val="24"/>
          <w:szCs w:val="16"/>
        </w:rPr>
      </w:pPr>
      <w:r w:rsidRPr="006037C0">
        <w:rPr>
          <w:rFonts w:ascii="Times New Roman" w:hAnsi="Times New Roman" w:cs="Times New Roman"/>
          <w:sz w:val="24"/>
          <w:szCs w:val="16"/>
        </w:rPr>
        <w:t>Global Security.org. 2016. “Tension Leg Platform technology”.</w:t>
      </w:r>
      <w:r>
        <w:rPr>
          <w:rFonts w:ascii="Times New Roman" w:hAnsi="Times New Roman" w:cs="Times New Roman"/>
          <w:sz w:val="24"/>
          <w:szCs w:val="16"/>
        </w:rPr>
        <w:t xml:space="preserve"> </w:t>
      </w:r>
      <w:r w:rsidRPr="006037C0">
        <w:rPr>
          <w:rFonts w:ascii="Times New Roman" w:hAnsi="Times New Roman" w:cs="Times New Roman"/>
          <w:sz w:val="24"/>
          <w:szCs w:val="16"/>
        </w:rPr>
        <w:t>Retrieved</w:t>
      </w:r>
      <w:r>
        <w:rPr>
          <w:rFonts w:ascii="Times New Roman" w:hAnsi="Times New Roman" w:cs="Times New Roman"/>
          <w:sz w:val="24"/>
          <w:szCs w:val="16"/>
        </w:rPr>
        <w:t xml:space="preserve"> </w:t>
      </w:r>
      <w:r w:rsidRPr="006037C0">
        <w:rPr>
          <w:rFonts w:ascii="Times New Roman" w:hAnsi="Times New Roman" w:cs="Times New Roman"/>
          <w:sz w:val="24"/>
          <w:szCs w:val="16"/>
        </w:rPr>
        <w:t xml:space="preserve">from http://www.globalsecurity.org/military/systems/ship/platform (accessed on 4 </w:t>
      </w:r>
      <w:proofErr w:type="spellStart"/>
      <w:r w:rsidRPr="006037C0">
        <w:rPr>
          <w:rFonts w:ascii="Times New Roman" w:hAnsi="Times New Roman" w:cs="Times New Roman"/>
          <w:sz w:val="24"/>
          <w:szCs w:val="16"/>
        </w:rPr>
        <w:t>november</w:t>
      </w:r>
      <w:proofErr w:type="spellEnd"/>
      <w:r w:rsidRPr="006037C0">
        <w:rPr>
          <w:rFonts w:ascii="Times New Roman" w:hAnsi="Times New Roman" w:cs="Times New Roman"/>
          <w:sz w:val="24"/>
          <w:szCs w:val="16"/>
        </w:rPr>
        <w:t xml:space="preserve"> 2017.</w:t>
      </w:r>
    </w:p>
    <w:p w14:paraId="1C888062" w14:textId="77777777" w:rsidR="00B32634" w:rsidRDefault="00B32634" w:rsidP="00B32634">
      <w:pPr>
        <w:rPr>
          <w:rFonts w:ascii="Times New Roman" w:hAnsi="Times New Roman" w:cs="Times New Roman"/>
          <w:sz w:val="24"/>
          <w:szCs w:val="16"/>
        </w:rPr>
      </w:pPr>
    </w:p>
    <w:p w14:paraId="345DC894" w14:textId="0AB3F418" w:rsidR="00F01C67" w:rsidRDefault="00F01C67" w:rsidP="00F01C67">
      <w:pPr>
        <w:jc w:val="center"/>
        <w:rPr>
          <w:rFonts w:ascii="Times New Roman" w:hAnsi="Times New Roman" w:cs="Times New Roman"/>
          <w:b/>
          <w:sz w:val="56"/>
          <w:szCs w:val="24"/>
        </w:rPr>
      </w:pPr>
    </w:p>
    <w:p w14:paraId="34A8033A" w14:textId="2C909EFD" w:rsidR="00B32634" w:rsidRDefault="00B32634" w:rsidP="00F01C67">
      <w:pPr>
        <w:jc w:val="center"/>
        <w:rPr>
          <w:rFonts w:ascii="Times New Roman" w:hAnsi="Times New Roman" w:cs="Times New Roman"/>
          <w:b/>
          <w:sz w:val="56"/>
          <w:szCs w:val="24"/>
        </w:rPr>
      </w:pPr>
    </w:p>
    <w:p w14:paraId="43301E5C" w14:textId="28099015" w:rsidR="00B32634" w:rsidRDefault="00B32634" w:rsidP="00F01C67">
      <w:pPr>
        <w:jc w:val="center"/>
        <w:rPr>
          <w:rFonts w:ascii="Times New Roman" w:hAnsi="Times New Roman" w:cs="Times New Roman"/>
          <w:b/>
          <w:sz w:val="56"/>
          <w:szCs w:val="24"/>
        </w:rPr>
      </w:pPr>
    </w:p>
    <w:p w14:paraId="11E9353F" w14:textId="77777777" w:rsidR="00B32634" w:rsidRDefault="00B32634" w:rsidP="00F01C67">
      <w:pPr>
        <w:jc w:val="center"/>
        <w:rPr>
          <w:rFonts w:ascii="Times New Roman" w:hAnsi="Times New Roman" w:cs="Times New Roman"/>
          <w:b/>
          <w:sz w:val="56"/>
          <w:szCs w:val="24"/>
        </w:rPr>
      </w:pPr>
    </w:p>
    <w:p w14:paraId="460444AD" w14:textId="24B5ED34" w:rsidR="00CF6C2F" w:rsidRDefault="00CF6C2F" w:rsidP="00F01C67">
      <w:pPr>
        <w:jc w:val="center"/>
        <w:rPr>
          <w:rFonts w:ascii="Times New Roman" w:hAnsi="Times New Roman" w:cs="Times New Roman"/>
          <w:b/>
          <w:sz w:val="56"/>
          <w:szCs w:val="24"/>
        </w:rPr>
      </w:pPr>
    </w:p>
    <w:p w14:paraId="3C1AA004" w14:textId="7E9FE1F7" w:rsidR="00F01C67" w:rsidRPr="00CF6C2F" w:rsidRDefault="00F01C67" w:rsidP="00F01C67">
      <w:pPr>
        <w:jc w:val="center"/>
        <w:rPr>
          <w:rFonts w:ascii="Times New Roman" w:hAnsi="Times New Roman" w:cs="Times New Roman"/>
          <w:b/>
          <w:i/>
          <w:color w:val="FF0000"/>
          <w:sz w:val="36"/>
          <w:szCs w:val="36"/>
          <w:lang w:val="ms-MY"/>
        </w:rPr>
      </w:pPr>
      <w:r w:rsidRPr="00CF6C2F">
        <w:rPr>
          <w:rFonts w:ascii="Times New Roman" w:hAnsi="Times New Roman" w:cs="Times New Roman"/>
          <w:b/>
          <w:i/>
          <w:color w:val="FF0000"/>
          <w:sz w:val="36"/>
          <w:szCs w:val="36"/>
          <w:lang w:val="ms-MY"/>
        </w:rPr>
        <w:t>[CONTOH HALAMAN AKHIRAN UNTUK MANUSKRIP]</w:t>
      </w:r>
    </w:p>
    <w:p w14:paraId="68723A8F" w14:textId="013D5EE3" w:rsidR="00022FF4" w:rsidRDefault="00022FF4" w:rsidP="00F01C67">
      <w:pPr>
        <w:rPr>
          <w:rFonts w:ascii="Times New Roman" w:hAnsi="Times New Roman" w:cs="Times New Roman"/>
          <w:sz w:val="24"/>
          <w:szCs w:val="16"/>
        </w:rPr>
      </w:pPr>
    </w:p>
    <w:p w14:paraId="4B526CB8" w14:textId="34841FC0" w:rsidR="00F01C67" w:rsidRPr="00B32634" w:rsidRDefault="00F01C67" w:rsidP="00F01C67">
      <w:pPr>
        <w:pStyle w:val="ListParagraph"/>
        <w:spacing w:after="0" w:line="240" w:lineRule="auto"/>
        <w:ind w:left="0"/>
        <w:rPr>
          <w:rFonts w:ascii="Times New Roman" w:hAnsi="Times New Roman" w:cs="Times New Roman"/>
          <w:b/>
          <w:sz w:val="28"/>
          <w:szCs w:val="18"/>
        </w:rPr>
      </w:pPr>
      <w:r w:rsidRPr="00B32634">
        <w:rPr>
          <w:rFonts w:ascii="Times New Roman" w:hAnsi="Times New Roman" w:cs="Times New Roman"/>
          <w:b/>
          <w:sz w:val="28"/>
          <w:szCs w:val="18"/>
        </w:rPr>
        <w:t>INDEKS/INDEX</w:t>
      </w:r>
    </w:p>
    <w:p w14:paraId="4BC2CA50" w14:textId="77777777" w:rsidR="00022FF4" w:rsidRPr="003E1800" w:rsidRDefault="00022FF4" w:rsidP="00F01C67">
      <w:pPr>
        <w:pStyle w:val="ListParagraph"/>
        <w:spacing w:after="0" w:line="240" w:lineRule="auto"/>
        <w:ind w:left="0"/>
        <w:rPr>
          <w:rFonts w:ascii="Times New Roman" w:hAnsi="Times New Roman" w:cs="Times New Roman"/>
          <w:b/>
          <w:sz w:val="36"/>
        </w:rPr>
      </w:pPr>
    </w:p>
    <w:p w14:paraId="3421ABAE" w14:textId="77777777" w:rsidR="00F01C67" w:rsidRPr="00410B96" w:rsidRDefault="00F01C67" w:rsidP="00F01C67">
      <w:pPr>
        <w:pStyle w:val="ListParagraph"/>
        <w:spacing w:after="0" w:line="240" w:lineRule="auto"/>
        <w:ind w:left="0"/>
        <w:jc w:val="both"/>
        <w:rPr>
          <w:rFonts w:ascii="Times New Roman" w:hAnsi="Times New Roman" w:cs="Times New Roman"/>
          <w:bCs/>
          <w:i/>
          <w:iCs/>
          <w:sz w:val="24"/>
          <w:szCs w:val="24"/>
        </w:rPr>
      </w:pPr>
      <w:r w:rsidRPr="00410B96">
        <w:rPr>
          <w:rFonts w:ascii="Times New Roman" w:hAnsi="Times New Roman" w:cs="Times New Roman"/>
          <w:bCs/>
          <w:i/>
          <w:iCs/>
          <w:sz w:val="24"/>
          <w:szCs w:val="24"/>
        </w:rPr>
        <w:t>(</w:t>
      </w:r>
      <w:proofErr w:type="spellStart"/>
      <w:r w:rsidRPr="00410B96">
        <w:rPr>
          <w:rFonts w:ascii="Times New Roman" w:hAnsi="Times New Roman" w:cs="Times New Roman"/>
          <w:bCs/>
          <w:i/>
          <w:iCs/>
          <w:sz w:val="24"/>
          <w:szCs w:val="24"/>
        </w:rPr>
        <w:t>Perlu</w:t>
      </w:r>
      <w:proofErr w:type="spellEnd"/>
      <w:r w:rsidRPr="00410B96">
        <w:rPr>
          <w:rFonts w:ascii="Times New Roman" w:hAnsi="Times New Roman" w:cs="Times New Roman"/>
          <w:bCs/>
          <w:i/>
          <w:iCs/>
          <w:sz w:val="24"/>
          <w:szCs w:val="24"/>
        </w:rPr>
        <w:t xml:space="preserve"> </w:t>
      </w:r>
      <w:proofErr w:type="spellStart"/>
      <w:r w:rsidRPr="00410B96">
        <w:rPr>
          <w:rFonts w:ascii="Times New Roman" w:hAnsi="Times New Roman" w:cs="Times New Roman"/>
          <w:bCs/>
          <w:i/>
          <w:iCs/>
          <w:sz w:val="24"/>
          <w:szCs w:val="24"/>
        </w:rPr>
        <w:t>ada</w:t>
      </w:r>
      <w:proofErr w:type="spellEnd"/>
      <w:r w:rsidRPr="00410B96">
        <w:rPr>
          <w:rFonts w:ascii="Times New Roman" w:hAnsi="Times New Roman" w:cs="Times New Roman"/>
          <w:bCs/>
          <w:i/>
          <w:iCs/>
          <w:sz w:val="24"/>
          <w:szCs w:val="24"/>
        </w:rPr>
        <w:t xml:space="preserve">) </w:t>
      </w:r>
    </w:p>
    <w:p w14:paraId="1E5CBCE8" w14:textId="77777777" w:rsidR="00F01C67" w:rsidRPr="00055C52" w:rsidRDefault="00F01C67" w:rsidP="00F01C67">
      <w:pPr>
        <w:rPr>
          <w:rFonts w:ascii="Times New Roman" w:hAnsi="Times New Roman" w:cs="Times New Roman"/>
          <w:sz w:val="24"/>
          <w:szCs w:val="20"/>
          <w:lang w:val="ms-MY"/>
        </w:rPr>
      </w:pPr>
      <w:r>
        <w:rPr>
          <w:rFonts w:ascii="Times New Roman" w:hAnsi="Times New Roman" w:cs="Times New Roman"/>
          <w:sz w:val="24"/>
          <w:szCs w:val="20"/>
          <w:lang w:val="ms-MY"/>
        </w:rPr>
        <w:t>E</w:t>
      </w:r>
      <w:r w:rsidRPr="00055C52">
        <w:rPr>
          <w:rFonts w:ascii="Times New Roman" w:hAnsi="Times New Roman" w:cs="Times New Roman"/>
          <w:sz w:val="24"/>
          <w:szCs w:val="20"/>
          <w:lang w:val="ms-MY"/>
        </w:rPr>
        <w:t>ntri daftar kata penting  menurut abjad dan di</w:t>
      </w:r>
      <w:r>
        <w:rPr>
          <w:rFonts w:ascii="Times New Roman" w:hAnsi="Times New Roman" w:cs="Times New Roman"/>
          <w:sz w:val="24"/>
          <w:szCs w:val="20"/>
          <w:lang w:val="ms-MY"/>
        </w:rPr>
        <w:t>letakkan di bahagian akhir buku.</w:t>
      </w:r>
      <w:r w:rsidRPr="006037C0">
        <w:rPr>
          <w:rFonts w:ascii="Times New Roman" w:hAnsi="Times New Roman" w:cs="Times New Roman"/>
          <w:b/>
          <w:bCs/>
          <w:sz w:val="24"/>
          <w:szCs w:val="24"/>
        </w:rPr>
        <w:t xml:space="preserve"> </w:t>
      </w:r>
    </w:p>
    <w:p w14:paraId="192F1555" w14:textId="7F611935" w:rsidR="00F01C67" w:rsidRDefault="00F01C67" w:rsidP="00F01C67">
      <w:pPr>
        <w:pStyle w:val="ListParagraph"/>
        <w:spacing w:after="0" w:line="240" w:lineRule="auto"/>
        <w:ind w:left="0"/>
        <w:rPr>
          <w:rFonts w:ascii="Times New Roman" w:hAnsi="Times New Roman" w:cs="Times New Roman"/>
          <w:b/>
          <w:i/>
          <w:iCs/>
          <w:sz w:val="28"/>
          <w:szCs w:val="18"/>
        </w:rPr>
      </w:pPr>
      <w:proofErr w:type="spellStart"/>
      <w:r w:rsidRPr="006037C0">
        <w:rPr>
          <w:rFonts w:ascii="Times New Roman" w:hAnsi="Times New Roman" w:cs="Times New Roman"/>
          <w:b/>
          <w:i/>
          <w:iCs/>
          <w:sz w:val="28"/>
          <w:szCs w:val="18"/>
        </w:rPr>
        <w:t>Contoh</w:t>
      </w:r>
      <w:proofErr w:type="spellEnd"/>
      <w:r w:rsidRPr="006037C0">
        <w:rPr>
          <w:rFonts w:ascii="Times New Roman" w:hAnsi="Times New Roman" w:cs="Times New Roman"/>
          <w:b/>
          <w:i/>
          <w:iCs/>
          <w:sz w:val="28"/>
          <w:szCs w:val="18"/>
        </w:rPr>
        <w:t>:</w:t>
      </w:r>
    </w:p>
    <w:p w14:paraId="610076E9" w14:textId="77777777" w:rsidR="00B32634" w:rsidRDefault="00B32634" w:rsidP="00B32634">
      <w:pPr>
        <w:spacing w:after="0" w:line="240" w:lineRule="auto"/>
        <w:rPr>
          <w:rFonts w:ascii="Times New Roman" w:hAnsi="Times New Roman" w:cs="Times New Roman"/>
          <w:b/>
          <w:bCs/>
          <w:lang w:eastAsia="en-MY"/>
        </w:rPr>
      </w:pPr>
    </w:p>
    <w:p w14:paraId="21986C58" w14:textId="77777777" w:rsidR="00B32634" w:rsidRDefault="00B32634" w:rsidP="00B32634">
      <w:pPr>
        <w:spacing w:after="0" w:line="240" w:lineRule="auto"/>
        <w:rPr>
          <w:rFonts w:ascii="Times New Roman" w:hAnsi="Times New Roman" w:cs="Times New Roman"/>
          <w:b/>
          <w:bCs/>
          <w:lang w:eastAsia="en-MY"/>
        </w:rPr>
      </w:pPr>
    </w:p>
    <w:p w14:paraId="1043501D" w14:textId="69DEC0D4" w:rsidR="00B32634" w:rsidRPr="00B32634" w:rsidRDefault="00B32634" w:rsidP="00B32634">
      <w:pPr>
        <w:spacing w:after="0" w:line="240" w:lineRule="auto"/>
        <w:rPr>
          <w:rFonts w:ascii="Times New Roman" w:hAnsi="Times New Roman" w:cs="Times New Roman"/>
          <w:b/>
          <w:bCs/>
          <w:lang w:eastAsia="en-MY"/>
        </w:rPr>
      </w:pPr>
      <w:r w:rsidRPr="00B32634">
        <w:rPr>
          <w:rFonts w:ascii="Times New Roman" w:hAnsi="Times New Roman" w:cs="Times New Roman"/>
          <w:b/>
          <w:bCs/>
          <w:lang w:eastAsia="en-MY"/>
        </w:rPr>
        <w:t>A</w:t>
      </w:r>
    </w:p>
    <w:p w14:paraId="016525E8" w14:textId="77777777" w:rsidR="00B32634" w:rsidRPr="00B32634" w:rsidRDefault="00B32634" w:rsidP="00B32634">
      <w:pPr>
        <w:spacing w:after="0" w:line="240" w:lineRule="auto"/>
        <w:rPr>
          <w:rFonts w:ascii="Times New Roman" w:hAnsi="Times New Roman" w:cs="Times New Roman"/>
          <w:lang w:eastAsia="en-MY"/>
        </w:rPr>
      </w:pPr>
    </w:p>
    <w:p w14:paraId="206BDFB1" w14:textId="77777777" w:rsidR="00B32634" w:rsidRPr="00B32634" w:rsidRDefault="00B32634" w:rsidP="00B32634">
      <w:pPr>
        <w:spacing w:after="0" w:line="240" w:lineRule="auto"/>
        <w:rPr>
          <w:rFonts w:ascii="Times New Roman" w:hAnsi="Times New Roman" w:cs="Times New Roman"/>
          <w:lang w:eastAsia="en-MY"/>
        </w:rPr>
      </w:pPr>
      <w:r w:rsidRPr="00B32634">
        <w:rPr>
          <w:rFonts w:ascii="Times New Roman" w:hAnsi="Times New Roman" w:cs="Times New Roman"/>
          <w:lang w:eastAsia="en-MY"/>
        </w:rPr>
        <w:t>advantages</w:t>
      </w:r>
    </w:p>
    <w:p w14:paraId="65715BCC" w14:textId="77777777" w:rsidR="00B32634" w:rsidRPr="00B32634" w:rsidRDefault="00B32634" w:rsidP="00B32634">
      <w:pPr>
        <w:spacing w:after="0" w:line="240" w:lineRule="auto"/>
        <w:rPr>
          <w:rFonts w:ascii="Times New Roman" w:hAnsi="Times New Roman" w:cs="Times New Roman"/>
        </w:rPr>
      </w:pPr>
      <w:r w:rsidRPr="00B32634">
        <w:rPr>
          <w:rFonts w:ascii="Times New Roman" w:hAnsi="Times New Roman" w:cs="Times New Roman"/>
        </w:rPr>
        <w:t>aggregate</w:t>
      </w:r>
    </w:p>
    <w:p w14:paraId="48DB85ED" w14:textId="77777777" w:rsidR="00B32634" w:rsidRPr="00B32634" w:rsidRDefault="00B32634" w:rsidP="00B32634">
      <w:pPr>
        <w:spacing w:after="0" w:line="240" w:lineRule="auto"/>
        <w:rPr>
          <w:rFonts w:ascii="Times New Roman" w:hAnsi="Times New Roman" w:cs="Times New Roman"/>
        </w:rPr>
      </w:pPr>
      <w:r w:rsidRPr="00B32634">
        <w:rPr>
          <w:rFonts w:ascii="Times New Roman" w:hAnsi="Times New Roman" w:cs="Times New Roman"/>
        </w:rPr>
        <w:t>agricultural</w:t>
      </w:r>
    </w:p>
    <w:p w14:paraId="28ADAAF8" w14:textId="77777777" w:rsidR="00B32634" w:rsidRPr="00B32634" w:rsidRDefault="00B32634" w:rsidP="00B32634">
      <w:pPr>
        <w:spacing w:after="0" w:line="240" w:lineRule="auto"/>
        <w:jc w:val="both"/>
        <w:rPr>
          <w:rFonts w:ascii="Times New Roman" w:hAnsi="Times New Roman" w:cs="Times New Roman"/>
          <w:bCs/>
          <w:lang w:eastAsia="en-MY"/>
        </w:rPr>
      </w:pPr>
      <w:r w:rsidRPr="00B32634">
        <w:rPr>
          <w:rFonts w:ascii="Times New Roman" w:hAnsi="Times New Roman" w:cs="Times New Roman"/>
          <w:bCs/>
          <w:lang w:eastAsia="en-MY"/>
        </w:rPr>
        <w:t xml:space="preserve">apitong </w:t>
      </w:r>
    </w:p>
    <w:p w14:paraId="2984A5B7" w14:textId="77777777" w:rsidR="00B32634" w:rsidRPr="00B32634" w:rsidRDefault="00B32634" w:rsidP="00B32634">
      <w:pPr>
        <w:spacing w:after="0" w:line="240" w:lineRule="auto"/>
        <w:rPr>
          <w:rFonts w:ascii="Times New Roman" w:hAnsi="Times New Roman" w:cs="Times New Roman"/>
        </w:rPr>
      </w:pPr>
      <w:r w:rsidRPr="00B32634">
        <w:rPr>
          <w:rFonts w:ascii="Times New Roman" w:hAnsi="Times New Roman" w:cs="Times New Roman"/>
        </w:rPr>
        <w:t>asphalt pavements</w:t>
      </w:r>
    </w:p>
    <w:p w14:paraId="60D62B1B" w14:textId="77777777" w:rsidR="00B32634" w:rsidRPr="00B32634" w:rsidRDefault="00B32634" w:rsidP="00B32634">
      <w:pPr>
        <w:spacing w:after="0" w:line="240" w:lineRule="auto"/>
        <w:jc w:val="both"/>
        <w:rPr>
          <w:rFonts w:ascii="Times New Roman" w:hAnsi="Times New Roman" w:cs="Times New Roman"/>
        </w:rPr>
      </w:pPr>
    </w:p>
    <w:p w14:paraId="13408B8B" w14:textId="77777777" w:rsidR="00B32634" w:rsidRPr="00B32634" w:rsidRDefault="00B32634" w:rsidP="00B32634">
      <w:pPr>
        <w:spacing w:after="0" w:line="240" w:lineRule="auto"/>
        <w:jc w:val="both"/>
        <w:rPr>
          <w:rFonts w:ascii="Times New Roman" w:hAnsi="Times New Roman" w:cs="Times New Roman"/>
        </w:rPr>
      </w:pPr>
    </w:p>
    <w:p w14:paraId="2E361A14" w14:textId="77777777" w:rsidR="00B32634" w:rsidRPr="00B32634" w:rsidRDefault="00B32634" w:rsidP="00B32634">
      <w:pPr>
        <w:spacing w:after="0" w:line="240" w:lineRule="auto"/>
        <w:ind w:left="426" w:hanging="426"/>
        <w:rPr>
          <w:rFonts w:ascii="Times New Roman" w:hAnsi="Times New Roman" w:cs="Times New Roman"/>
          <w:b/>
          <w:bCs/>
        </w:rPr>
      </w:pPr>
      <w:r w:rsidRPr="00B32634">
        <w:rPr>
          <w:rFonts w:ascii="Times New Roman" w:hAnsi="Times New Roman" w:cs="Times New Roman"/>
          <w:b/>
          <w:bCs/>
        </w:rPr>
        <w:t>B</w:t>
      </w:r>
    </w:p>
    <w:p w14:paraId="6C934F26" w14:textId="77777777" w:rsidR="00B32634" w:rsidRPr="00B32634" w:rsidRDefault="00B32634" w:rsidP="00B32634">
      <w:pPr>
        <w:spacing w:after="0" w:line="240" w:lineRule="auto"/>
        <w:ind w:left="426" w:hanging="426"/>
        <w:rPr>
          <w:rFonts w:ascii="Times New Roman" w:hAnsi="Times New Roman" w:cs="Times New Roman"/>
          <w:b/>
          <w:bCs/>
        </w:rPr>
      </w:pPr>
    </w:p>
    <w:p w14:paraId="6A50557F" w14:textId="77777777" w:rsidR="00B32634" w:rsidRPr="00B32634" w:rsidRDefault="00B32634" w:rsidP="00B32634">
      <w:pPr>
        <w:spacing w:after="0" w:line="240" w:lineRule="auto"/>
        <w:ind w:left="426" w:hanging="426"/>
        <w:jc w:val="both"/>
        <w:rPr>
          <w:rFonts w:ascii="Times New Roman" w:hAnsi="Times New Roman" w:cs="Times New Roman"/>
        </w:rPr>
      </w:pPr>
      <w:r w:rsidRPr="00B32634">
        <w:rPr>
          <w:rFonts w:ascii="Times New Roman" w:hAnsi="Times New Roman" w:cs="Times New Roman"/>
        </w:rPr>
        <w:t>beam-column interfaces</w:t>
      </w:r>
    </w:p>
    <w:p w14:paraId="26ECCA2C" w14:textId="77777777" w:rsidR="00B32634" w:rsidRPr="00B32634" w:rsidRDefault="00B32634" w:rsidP="00B32634">
      <w:pPr>
        <w:spacing w:after="0" w:line="240" w:lineRule="auto"/>
        <w:rPr>
          <w:rFonts w:ascii="Times New Roman" w:hAnsi="Times New Roman" w:cs="Times New Roman"/>
        </w:rPr>
      </w:pPr>
      <w:r w:rsidRPr="00B32634">
        <w:rPr>
          <w:rFonts w:ascii="Times New Roman" w:hAnsi="Times New Roman" w:cs="Times New Roman"/>
        </w:rPr>
        <w:t>bitumen</w:t>
      </w:r>
    </w:p>
    <w:p w14:paraId="6514B613" w14:textId="77777777" w:rsidR="00B32634" w:rsidRPr="00B32634" w:rsidRDefault="00B32634" w:rsidP="00B32634">
      <w:pPr>
        <w:spacing w:after="0" w:line="240" w:lineRule="auto"/>
        <w:rPr>
          <w:rFonts w:ascii="Times New Roman" w:hAnsi="Times New Roman" w:cs="Times New Roman"/>
          <w:lang w:eastAsia="en-MY"/>
        </w:rPr>
      </w:pPr>
      <w:r w:rsidRPr="00B32634">
        <w:rPr>
          <w:rFonts w:ascii="Times New Roman" w:hAnsi="Times New Roman" w:cs="Times New Roman"/>
          <w:lang w:eastAsia="en-MY"/>
        </w:rPr>
        <w:t>bitumen emulsion</w:t>
      </w:r>
    </w:p>
    <w:p w14:paraId="6699EAAA" w14:textId="77777777" w:rsidR="00B32634" w:rsidRPr="00B32634" w:rsidRDefault="00B32634" w:rsidP="00B32634">
      <w:pPr>
        <w:spacing w:after="0" w:line="240" w:lineRule="auto"/>
        <w:ind w:left="360" w:hanging="360"/>
        <w:rPr>
          <w:rFonts w:ascii="Times New Roman" w:hAnsi="Times New Roman" w:cs="Times New Roman"/>
          <w:lang w:eastAsia="en-MY"/>
        </w:rPr>
      </w:pPr>
    </w:p>
    <w:p w14:paraId="39CC6DF3" w14:textId="77777777" w:rsidR="00B32634" w:rsidRPr="00B32634" w:rsidRDefault="00B32634" w:rsidP="00B32634">
      <w:pPr>
        <w:spacing w:after="0" w:line="240" w:lineRule="auto"/>
        <w:ind w:left="360" w:hanging="360"/>
        <w:rPr>
          <w:rFonts w:ascii="Times New Roman" w:hAnsi="Times New Roman" w:cs="Times New Roman"/>
          <w:b/>
          <w:bCs/>
          <w:lang w:eastAsia="en-MY"/>
        </w:rPr>
      </w:pPr>
      <w:r w:rsidRPr="00B32634">
        <w:rPr>
          <w:rFonts w:ascii="Times New Roman" w:hAnsi="Times New Roman" w:cs="Times New Roman"/>
          <w:b/>
          <w:bCs/>
          <w:lang w:eastAsia="en-MY"/>
        </w:rPr>
        <w:t>C</w:t>
      </w:r>
    </w:p>
    <w:p w14:paraId="72A2D638" w14:textId="77777777" w:rsidR="00B32634" w:rsidRPr="00B32634" w:rsidRDefault="00B32634" w:rsidP="00B32634">
      <w:pPr>
        <w:spacing w:after="0" w:line="240" w:lineRule="auto"/>
        <w:ind w:left="360" w:hanging="360"/>
        <w:rPr>
          <w:rFonts w:ascii="Times New Roman" w:hAnsi="Times New Roman" w:cs="Times New Roman"/>
          <w:lang w:eastAsia="en-MY"/>
        </w:rPr>
      </w:pPr>
    </w:p>
    <w:p w14:paraId="6C012577" w14:textId="77777777" w:rsidR="00B32634" w:rsidRPr="00B32634" w:rsidRDefault="00B32634" w:rsidP="00B32634">
      <w:pPr>
        <w:spacing w:after="0" w:line="240" w:lineRule="auto"/>
        <w:jc w:val="both"/>
        <w:rPr>
          <w:rFonts w:ascii="Times New Roman" w:hAnsi="Times New Roman" w:cs="Times New Roman"/>
          <w:bCs/>
          <w:lang w:eastAsia="en-MY"/>
        </w:rPr>
      </w:pPr>
      <w:r w:rsidRPr="00B32634">
        <w:rPr>
          <w:rFonts w:ascii="Times New Roman" w:hAnsi="Times New Roman" w:cs="Times New Roman"/>
          <w:bCs/>
          <w:lang w:eastAsia="en-MY"/>
        </w:rPr>
        <w:t xml:space="preserve">cement </w:t>
      </w:r>
    </w:p>
    <w:p w14:paraId="030741A4" w14:textId="77777777" w:rsidR="00B32634" w:rsidRPr="00B32634" w:rsidRDefault="00B32634" w:rsidP="00B32634">
      <w:pPr>
        <w:spacing w:after="0" w:line="240" w:lineRule="auto"/>
        <w:rPr>
          <w:rFonts w:ascii="Times New Roman" w:hAnsi="Times New Roman" w:cs="Times New Roman"/>
        </w:rPr>
      </w:pPr>
      <w:r w:rsidRPr="00B32634">
        <w:rPr>
          <w:rFonts w:ascii="Times New Roman" w:hAnsi="Times New Roman" w:cs="Times New Roman"/>
        </w:rPr>
        <w:t>coarse mixed aggregate</w:t>
      </w:r>
    </w:p>
    <w:p w14:paraId="486DEA59" w14:textId="77777777" w:rsidR="00B32634" w:rsidRPr="00B32634" w:rsidRDefault="00B32634" w:rsidP="00B32634">
      <w:pPr>
        <w:spacing w:after="0" w:line="240" w:lineRule="auto"/>
        <w:rPr>
          <w:rFonts w:ascii="Times New Roman" w:hAnsi="Times New Roman" w:cs="Times New Roman"/>
        </w:rPr>
      </w:pPr>
      <w:r w:rsidRPr="00B32634">
        <w:rPr>
          <w:rFonts w:ascii="Times New Roman" w:hAnsi="Times New Roman" w:cs="Times New Roman"/>
        </w:rPr>
        <w:t>coconut shell</w:t>
      </w:r>
    </w:p>
    <w:p w14:paraId="3BC433E6" w14:textId="77777777" w:rsidR="00B32634" w:rsidRPr="00B32634" w:rsidRDefault="00B32634" w:rsidP="00B32634">
      <w:pPr>
        <w:spacing w:after="0" w:line="240" w:lineRule="auto"/>
        <w:rPr>
          <w:rFonts w:ascii="Times New Roman" w:hAnsi="Times New Roman" w:cs="Times New Roman"/>
          <w:lang w:eastAsia="en-MY"/>
        </w:rPr>
      </w:pPr>
      <w:r w:rsidRPr="00B32634">
        <w:rPr>
          <w:rFonts w:ascii="Times New Roman" w:hAnsi="Times New Roman" w:cs="Times New Roman"/>
          <w:lang w:eastAsia="en-MY"/>
        </w:rPr>
        <w:t>cold in-place recycling (CIPR)</w:t>
      </w:r>
    </w:p>
    <w:p w14:paraId="7107C7AF" w14:textId="77777777" w:rsidR="00B32634" w:rsidRPr="00B32634" w:rsidRDefault="00B32634" w:rsidP="00B32634">
      <w:pPr>
        <w:spacing w:after="0" w:line="240" w:lineRule="auto"/>
        <w:rPr>
          <w:rFonts w:ascii="Times New Roman" w:hAnsi="Times New Roman" w:cs="Times New Roman"/>
          <w:lang w:eastAsia="en-MY"/>
        </w:rPr>
      </w:pPr>
      <w:r w:rsidRPr="00B32634">
        <w:rPr>
          <w:rFonts w:ascii="Times New Roman" w:hAnsi="Times New Roman" w:cs="Times New Roman"/>
          <w:lang w:eastAsia="en-MY"/>
        </w:rPr>
        <w:t>compaction</w:t>
      </w:r>
    </w:p>
    <w:p w14:paraId="52846934" w14:textId="77777777" w:rsidR="00B32634" w:rsidRPr="00B32634" w:rsidRDefault="00B32634" w:rsidP="00B32634">
      <w:pPr>
        <w:spacing w:after="0" w:line="240" w:lineRule="auto"/>
        <w:jc w:val="both"/>
        <w:rPr>
          <w:rFonts w:ascii="Times New Roman" w:hAnsi="Times New Roman" w:cs="Times New Roman"/>
          <w:lang w:eastAsia="en-MY"/>
        </w:rPr>
      </w:pPr>
      <w:r w:rsidRPr="00B32634">
        <w:rPr>
          <w:rFonts w:ascii="Times New Roman" w:hAnsi="Times New Roman" w:cs="Times New Roman"/>
          <w:lang w:eastAsia="en-MY"/>
        </w:rPr>
        <w:t>compressive strength</w:t>
      </w:r>
    </w:p>
    <w:p w14:paraId="3CC4C7A2" w14:textId="77777777" w:rsidR="00B32634" w:rsidRPr="00B32634" w:rsidRDefault="00B32634" w:rsidP="00B32634">
      <w:pPr>
        <w:spacing w:after="0" w:line="240" w:lineRule="auto"/>
        <w:jc w:val="both"/>
        <w:rPr>
          <w:rFonts w:ascii="Times New Roman" w:hAnsi="Times New Roman" w:cs="Times New Roman"/>
          <w:lang w:eastAsia="en-MY"/>
        </w:rPr>
      </w:pPr>
      <w:r w:rsidRPr="00B32634">
        <w:rPr>
          <w:rFonts w:ascii="Times New Roman" w:hAnsi="Times New Roman" w:cs="Times New Roman"/>
          <w:lang w:eastAsia="en-MY"/>
        </w:rPr>
        <w:t>concrete</w:t>
      </w:r>
    </w:p>
    <w:p w14:paraId="642B603A" w14:textId="77777777" w:rsidR="00B32634" w:rsidRPr="00B32634" w:rsidRDefault="00B32634" w:rsidP="00B32634">
      <w:pPr>
        <w:spacing w:after="0" w:line="240" w:lineRule="auto"/>
        <w:rPr>
          <w:rFonts w:ascii="Times New Roman" w:hAnsi="Times New Roman" w:cs="Times New Roman"/>
        </w:rPr>
      </w:pPr>
      <w:r w:rsidRPr="00B32634">
        <w:rPr>
          <w:rFonts w:ascii="Times New Roman" w:hAnsi="Times New Roman" w:cs="Times New Roman"/>
        </w:rPr>
        <w:t>consistency</w:t>
      </w:r>
    </w:p>
    <w:p w14:paraId="6F176AC2" w14:textId="77777777" w:rsidR="00B32634" w:rsidRPr="00B32634" w:rsidRDefault="00B32634" w:rsidP="00B32634">
      <w:pPr>
        <w:spacing w:after="0" w:line="240" w:lineRule="auto"/>
        <w:rPr>
          <w:rFonts w:ascii="Times New Roman" w:hAnsi="Times New Roman" w:cs="Times New Roman"/>
          <w:lang w:eastAsia="en-MY"/>
        </w:rPr>
      </w:pPr>
      <w:r w:rsidRPr="00B32634">
        <w:rPr>
          <w:rFonts w:ascii="Times New Roman" w:hAnsi="Times New Roman" w:cs="Times New Roman"/>
          <w:lang w:eastAsia="en-MY"/>
        </w:rPr>
        <w:t xml:space="preserve">construction </w:t>
      </w:r>
    </w:p>
    <w:p w14:paraId="70677E93" w14:textId="77777777" w:rsidR="00B32634" w:rsidRPr="00B32634" w:rsidRDefault="00B32634" w:rsidP="00B32634">
      <w:pPr>
        <w:spacing w:after="0" w:line="240" w:lineRule="auto"/>
        <w:ind w:left="426" w:hanging="426"/>
        <w:jc w:val="both"/>
        <w:rPr>
          <w:rFonts w:ascii="Times New Roman" w:hAnsi="Times New Roman" w:cs="Times New Roman"/>
        </w:rPr>
      </w:pPr>
      <w:r w:rsidRPr="00B32634">
        <w:rPr>
          <w:rFonts w:ascii="Times New Roman" w:hAnsi="Times New Roman" w:cs="Times New Roman"/>
        </w:rPr>
        <w:t>corbels</w:t>
      </w:r>
    </w:p>
    <w:p w14:paraId="4D6FAF09" w14:textId="77777777" w:rsidR="00B32634" w:rsidRPr="00B32634" w:rsidRDefault="00B32634" w:rsidP="00B32634">
      <w:pPr>
        <w:spacing w:after="0" w:line="240" w:lineRule="auto"/>
        <w:rPr>
          <w:rFonts w:ascii="Times New Roman" w:hAnsi="Times New Roman" w:cs="Times New Roman"/>
          <w:lang w:eastAsia="en-MY"/>
        </w:rPr>
      </w:pPr>
      <w:r w:rsidRPr="00B32634">
        <w:rPr>
          <w:rFonts w:ascii="Times New Roman" w:hAnsi="Times New Roman" w:cs="Times New Roman"/>
          <w:lang w:eastAsia="en-MY"/>
        </w:rPr>
        <w:t>core samples</w:t>
      </w:r>
    </w:p>
    <w:p w14:paraId="509AB9D2" w14:textId="77777777" w:rsidR="00B32634" w:rsidRPr="00B32634" w:rsidRDefault="00B32634" w:rsidP="00B32634">
      <w:pPr>
        <w:spacing w:after="0" w:line="240" w:lineRule="auto"/>
        <w:rPr>
          <w:rFonts w:ascii="Times New Roman" w:hAnsi="Times New Roman" w:cs="Times New Roman"/>
        </w:rPr>
      </w:pPr>
      <w:r w:rsidRPr="00B32634">
        <w:rPr>
          <w:rFonts w:ascii="Times New Roman" w:hAnsi="Times New Roman" w:cs="Times New Roman"/>
        </w:rPr>
        <w:t>cracking</w:t>
      </w:r>
    </w:p>
    <w:p w14:paraId="4B10FC0A" w14:textId="77777777" w:rsidR="00022FF4" w:rsidRPr="006037C0" w:rsidRDefault="00022FF4" w:rsidP="00F01C67">
      <w:pPr>
        <w:pStyle w:val="ListParagraph"/>
        <w:spacing w:after="0" w:line="240" w:lineRule="auto"/>
        <w:ind w:left="0"/>
        <w:rPr>
          <w:rFonts w:ascii="Times New Roman" w:hAnsi="Times New Roman" w:cs="Times New Roman"/>
          <w:b/>
          <w:i/>
          <w:iCs/>
          <w:sz w:val="28"/>
          <w:szCs w:val="18"/>
        </w:rPr>
      </w:pPr>
    </w:p>
    <w:p w14:paraId="3E521746" w14:textId="3AAC6D88" w:rsidR="00F01C67" w:rsidRDefault="00F01C67" w:rsidP="00022FF4">
      <w:pPr>
        <w:jc w:val="center"/>
        <w:rPr>
          <w:rFonts w:ascii="Times New Roman" w:hAnsi="Times New Roman" w:cs="Times New Roman"/>
          <w:sz w:val="24"/>
          <w:szCs w:val="20"/>
          <w:lang w:val="ms-MY"/>
        </w:rPr>
      </w:pPr>
    </w:p>
    <w:p w14:paraId="03F2C45D" w14:textId="1363E1FB" w:rsidR="00B32634" w:rsidRDefault="00B32634" w:rsidP="00022FF4">
      <w:pPr>
        <w:jc w:val="center"/>
        <w:rPr>
          <w:rFonts w:ascii="Times New Roman" w:hAnsi="Times New Roman" w:cs="Times New Roman"/>
          <w:sz w:val="24"/>
          <w:szCs w:val="20"/>
          <w:lang w:val="ms-MY"/>
        </w:rPr>
      </w:pPr>
    </w:p>
    <w:p w14:paraId="79E10484" w14:textId="48772DD8" w:rsidR="00B32634" w:rsidRDefault="00B32634" w:rsidP="00022FF4">
      <w:pPr>
        <w:jc w:val="center"/>
        <w:rPr>
          <w:rFonts w:ascii="Times New Roman" w:hAnsi="Times New Roman" w:cs="Times New Roman"/>
          <w:sz w:val="24"/>
          <w:szCs w:val="20"/>
          <w:lang w:val="ms-MY"/>
        </w:rPr>
      </w:pPr>
    </w:p>
    <w:p w14:paraId="1F2694E8" w14:textId="262B4F2A" w:rsidR="00B32634" w:rsidRDefault="00B32634" w:rsidP="00022FF4">
      <w:pPr>
        <w:jc w:val="center"/>
        <w:rPr>
          <w:rFonts w:ascii="Times New Roman" w:hAnsi="Times New Roman" w:cs="Times New Roman"/>
          <w:sz w:val="24"/>
          <w:szCs w:val="20"/>
          <w:lang w:val="ms-MY"/>
        </w:rPr>
      </w:pPr>
    </w:p>
    <w:p w14:paraId="5C37E1BC" w14:textId="77777777" w:rsidR="00B32634" w:rsidRPr="00B32634" w:rsidRDefault="00B32634" w:rsidP="00B32634">
      <w:pPr>
        <w:rPr>
          <w:rFonts w:ascii="Times New Roman" w:hAnsi="Times New Roman" w:cs="Times New Roman"/>
          <w:sz w:val="20"/>
          <w:szCs w:val="16"/>
          <w:lang w:val="ms-MY"/>
        </w:rPr>
      </w:pPr>
    </w:p>
    <w:p w14:paraId="1CB409B0" w14:textId="77777777" w:rsidR="00F01C67" w:rsidRPr="00B32634" w:rsidRDefault="00F01C67" w:rsidP="00F01C67">
      <w:pPr>
        <w:pStyle w:val="ListParagraph"/>
        <w:spacing w:after="0" w:line="240" w:lineRule="auto"/>
        <w:ind w:left="0"/>
        <w:jc w:val="both"/>
        <w:rPr>
          <w:rFonts w:ascii="Times New Roman" w:hAnsi="Times New Roman" w:cs="Times New Roman"/>
          <w:b/>
          <w:sz w:val="18"/>
          <w:szCs w:val="18"/>
        </w:rPr>
      </w:pPr>
      <w:r w:rsidRPr="00B32634">
        <w:rPr>
          <w:rFonts w:ascii="Times New Roman" w:hAnsi="Times New Roman" w:cs="Times New Roman"/>
          <w:b/>
          <w:sz w:val="28"/>
          <w:szCs w:val="18"/>
        </w:rPr>
        <w:t xml:space="preserve">BIODATA PENULIS  </w:t>
      </w:r>
    </w:p>
    <w:p w14:paraId="41E46A65" w14:textId="77777777" w:rsidR="00F01C67" w:rsidRDefault="00F01C67" w:rsidP="00F01C67">
      <w:pPr>
        <w:pStyle w:val="ListParagraph"/>
        <w:spacing w:after="0" w:line="240" w:lineRule="auto"/>
        <w:ind w:left="0"/>
        <w:jc w:val="both"/>
        <w:rPr>
          <w:rFonts w:ascii="Times New Roman" w:hAnsi="Times New Roman" w:cs="Times New Roman"/>
          <w:bCs/>
          <w:i/>
          <w:iCs/>
          <w:sz w:val="24"/>
          <w:szCs w:val="24"/>
        </w:rPr>
      </w:pPr>
      <w:r w:rsidRPr="00410B96">
        <w:rPr>
          <w:rFonts w:ascii="Times New Roman" w:hAnsi="Times New Roman" w:cs="Times New Roman"/>
          <w:bCs/>
          <w:i/>
          <w:iCs/>
          <w:sz w:val="24"/>
          <w:szCs w:val="24"/>
        </w:rPr>
        <w:t xml:space="preserve">(Jika </w:t>
      </w:r>
      <w:proofErr w:type="spellStart"/>
      <w:r w:rsidRPr="00410B96">
        <w:rPr>
          <w:rFonts w:ascii="Times New Roman" w:hAnsi="Times New Roman" w:cs="Times New Roman"/>
          <w:bCs/>
          <w:i/>
          <w:iCs/>
          <w:sz w:val="24"/>
          <w:szCs w:val="24"/>
        </w:rPr>
        <w:t>ada</w:t>
      </w:r>
      <w:proofErr w:type="spellEnd"/>
      <w:r w:rsidRPr="00410B96">
        <w:rPr>
          <w:rFonts w:ascii="Times New Roman" w:hAnsi="Times New Roman" w:cs="Times New Roman"/>
          <w:bCs/>
          <w:i/>
          <w:iCs/>
          <w:sz w:val="24"/>
          <w:szCs w:val="24"/>
        </w:rPr>
        <w:t xml:space="preserve">) </w:t>
      </w:r>
    </w:p>
    <w:p w14:paraId="72D28D23" w14:textId="77777777" w:rsidR="00F01C67" w:rsidRPr="00410B96" w:rsidRDefault="00F01C67" w:rsidP="00F01C67">
      <w:pPr>
        <w:pStyle w:val="ListParagraph"/>
        <w:spacing w:after="0" w:line="240" w:lineRule="auto"/>
        <w:ind w:left="0"/>
        <w:jc w:val="both"/>
        <w:rPr>
          <w:rFonts w:ascii="Times New Roman" w:hAnsi="Times New Roman" w:cs="Times New Roman"/>
          <w:bCs/>
          <w:i/>
          <w:iCs/>
          <w:sz w:val="24"/>
          <w:szCs w:val="24"/>
        </w:rPr>
      </w:pPr>
    </w:p>
    <w:p w14:paraId="7C88B7F5" w14:textId="77777777" w:rsidR="00B32634" w:rsidRPr="00BD34E0" w:rsidRDefault="00B32634" w:rsidP="00B32634">
      <w:pPr>
        <w:rPr>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5965"/>
      </w:tblGrid>
      <w:tr w:rsidR="00B32634" w:rsidRPr="00BD34E0" w14:paraId="57BAE341" w14:textId="77777777" w:rsidTr="004A6835">
        <w:tc>
          <w:tcPr>
            <w:tcW w:w="3115" w:type="dxa"/>
          </w:tcPr>
          <w:p w14:paraId="24063043" w14:textId="77777777" w:rsidR="00B32634" w:rsidRPr="00BD34E0" w:rsidRDefault="00B32634" w:rsidP="004A6835">
            <w:pPr>
              <w:jc w:val="center"/>
              <w:rPr>
                <w:sz w:val="20"/>
                <w:szCs w:val="20"/>
              </w:rPr>
            </w:pPr>
            <w:r w:rsidRPr="00BD34E0">
              <w:rPr>
                <w:noProof/>
                <w:sz w:val="20"/>
                <w:szCs w:val="20"/>
              </w:rPr>
              <w:drawing>
                <wp:inline distT="0" distB="0" distL="0" distR="0" wp14:anchorId="07FB3D4F" wp14:editId="4C6BB4E6">
                  <wp:extent cx="1240404" cy="1457258"/>
                  <wp:effectExtent l="0" t="0" r="0" b="0"/>
                  <wp:docPr id="1" name="Picture 1" descr="C:\Users\User\Downloads\WhatsApp Image 2020-06-02 at 3.14.0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0-06-02 at 3.14.04 PM.jpeg"/>
                          <pic:cNvPicPr>
                            <a:picLocks noChangeAspect="1" noChangeArrowheads="1"/>
                          </pic:cNvPicPr>
                        </pic:nvPicPr>
                        <pic:blipFill rotWithShape="1">
                          <a:blip r:embed="rId12">
                            <a:extLst>
                              <a:ext uri="{28A0092B-C50C-407E-A947-70E740481C1C}">
                                <a14:useLocalDpi xmlns:a14="http://schemas.microsoft.com/office/drawing/2010/main" val="0"/>
                              </a:ext>
                            </a:extLst>
                          </a:blip>
                          <a:srcRect l="37179" t="44351" r="34936" b="31010"/>
                          <a:stretch/>
                        </pic:blipFill>
                        <pic:spPr bwMode="auto">
                          <a:xfrm>
                            <a:off x="0" y="0"/>
                            <a:ext cx="1267052" cy="14885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235" w:type="dxa"/>
          </w:tcPr>
          <w:p w14:paraId="1C76305E" w14:textId="77777777" w:rsidR="00B32634" w:rsidRPr="00B32634" w:rsidRDefault="00B32634" w:rsidP="004A6835">
            <w:pPr>
              <w:jc w:val="both"/>
              <w:rPr>
                <w:rFonts w:ascii="Times New Roman" w:hAnsi="Times New Roman" w:cs="Times New Roman"/>
              </w:rPr>
            </w:pPr>
            <w:r w:rsidRPr="00B32634">
              <w:rPr>
                <w:rFonts w:ascii="Times New Roman" w:hAnsi="Times New Roman" w:cs="Times New Roman"/>
              </w:rPr>
              <w:t xml:space="preserve">Prof Dr Nor </w:t>
            </w:r>
            <w:proofErr w:type="spellStart"/>
            <w:r w:rsidRPr="00B32634">
              <w:rPr>
                <w:rFonts w:ascii="Times New Roman" w:hAnsi="Times New Roman" w:cs="Times New Roman"/>
              </w:rPr>
              <w:t>Hayati</w:t>
            </w:r>
            <w:proofErr w:type="spellEnd"/>
            <w:r w:rsidRPr="00B32634">
              <w:rPr>
                <w:rFonts w:ascii="Times New Roman" w:hAnsi="Times New Roman" w:cs="Times New Roman"/>
              </w:rPr>
              <w:t xml:space="preserve"> Abdul Hamid has been working as a lecturer at University </w:t>
            </w:r>
            <w:proofErr w:type="spellStart"/>
            <w:r w:rsidRPr="00B32634">
              <w:rPr>
                <w:rFonts w:ascii="Times New Roman" w:hAnsi="Times New Roman" w:cs="Times New Roman"/>
              </w:rPr>
              <w:t>Teknologi</w:t>
            </w:r>
            <w:proofErr w:type="spellEnd"/>
            <w:r w:rsidRPr="00B32634">
              <w:rPr>
                <w:rFonts w:ascii="Times New Roman" w:hAnsi="Times New Roman" w:cs="Times New Roman"/>
              </w:rPr>
              <w:t xml:space="preserve"> Mara, Shah </w:t>
            </w:r>
            <w:proofErr w:type="spellStart"/>
            <w:r w:rsidRPr="00B32634">
              <w:rPr>
                <w:rFonts w:ascii="Times New Roman" w:hAnsi="Times New Roman" w:cs="Times New Roman"/>
              </w:rPr>
              <w:t>Alam</w:t>
            </w:r>
            <w:proofErr w:type="spellEnd"/>
            <w:r w:rsidRPr="00B32634">
              <w:rPr>
                <w:rFonts w:ascii="Times New Roman" w:hAnsi="Times New Roman" w:cs="Times New Roman"/>
              </w:rPr>
              <w:t xml:space="preserve">, Selangor for 26 years.  She completed her PhD (Earthquake Engineering) from University of Canterbury, Christchurch, New Zealand in 2006. She received her Master of Science in Construction Management and Structural Engineering from University of </w:t>
            </w:r>
            <w:proofErr w:type="spellStart"/>
            <w:r w:rsidRPr="00B32634">
              <w:rPr>
                <w:rFonts w:ascii="Times New Roman" w:hAnsi="Times New Roman" w:cs="Times New Roman"/>
              </w:rPr>
              <w:t>NewCastle</w:t>
            </w:r>
            <w:proofErr w:type="spellEnd"/>
            <w:r w:rsidRPr="00B32634">
              <w:rPr>
                <w:rFonts w:ascii="Times New Roman" w:hAnsi="Times New Roman" w:cs="Times New Roman"/>
              </w:rPr>
              <w:t xml:space="preserve"> Upon Tyne, United Kingdom in 1993 and obtained her BSc (Civil Engineering) from University of Pittsburgh, United States of America in 1989. Her research interests’ fields are based-isolation system, seismic performance of precast buildings and tunnel form building under earthquake excitation, seismic performance of beam-column joints with corbel designed using BS8110 and Eurocode 8. She had published more than 200 articles in journals and conferences.</w:t>
            </w:r>
          </w:p>
          <w:p w14:paraId="7D2A3832" w14:textId="77777777" w:rsidR="00B32634" w:rsidRPr="00B32634" w:rsidRDefault="00B32634" w:rsidP="004A6835">
            <w:pPr>
              <w:jc w:val="both"/>
              <w:rPr>
                <w:rFonts w:ascii="Times New Roman" w:hAnsi="Times New Roman" w:cs="Times New Roman"/>
              </w:rPr>
            </w:pPr>
          </w:p>
        </w:tc>
      </w:tr>
      <w:tr w:rsidR="00B32634" w:rsidRPr="00BD34E0" w14:paraId="2E3A271D" w14:textId="77777777" w:rsidTr="004A6835">
        <w:tc>
          <w:tcPr>
            <w:tcW w:w="3115" w:type="dxa"/>
          </w:tcPr>
          <w:p w14:paraId="37AD0FA7" w14:textId="77777777" w:rsidR="00B32634" w:rsidRPr="00BD34E0" w:rsidRDefault="00B32634" w:rsidP="004A6835">
            <w:pPr>
              <w:jc w:val="center"/>
              <w:rPr>
                <w:sz w:val="20"/>
                <w:szCs w:val="20"/>
              </w:rPr>
            </w:pPr>
            <w:r w:rsidRPr="00BD34E0">
              <w:rPr>
                <w:noProof/>
                <w:sz w:val="20"/>
                <w:szCs w:val="20"/>
              </w:rPr>
              <w:drawing>
                <wp:inline distT="0" distB="0" distL="0" distR="0" wp14:anchorId="5B07B40B" wp14:editId="5192F7B1">
                  <wp:extent cx="1248105" cy="1396962"/>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4270" cy="1437440"/>
                          </a:xfrm>
                          <a:prstGeom prst="rect">
                            <a:avLst/>
                          </a:prstGeom>
                          <a:noFill/>
                          <a:ln>
                            <a:noFill/>
                          </a:ln>
                        </pic:spPr>
                      </pic:pic>
                    </a:graphicData>
                  </a:graphic>
                </wp:inline>
              </w:drawing>
            </w:r>
          </w:p>
        </w:tc>
        <w:tc>
          <w:tcPr>
            <w:tcW w:w="6235" w:type="dxa"/>
          </w:tcPr>
          <w:p w14:paraId="053E47BF" w14:textId="0189D77F" w:rsidR="00B32634" w:rsidRPr="00B32634" w:rsidRDefault="00B32634" w:rsidP="004A6835">
            <w:pPr>
              <w:jc w:val="both"/>
              <w:rPr>
                <w:rFonts w:ascii="Times New Roman" w:hAnsi="Times New Roman" w:cs="Times New Roman"/>
              </w:rPr>
            </w:pPr>
            <w:r w:rsidRPr="00B32634">
              <w:rPr>
                <w:rFonts w:ascii="Times New Roman" w:hAnsi="Times New Roman" w:cs="Times New Roman"/>
              </w:rPr>
              <w:t xml:space="preserve">Assoc. Prof. Ir. Dr. Ahmad Kamil Arshad graduated PhD from </w:t>
            </w:r>
            <w:proofErr w:type="spellStart"/>
            <w:r w:rsidRPr="00B32634">
              <w:rPr>
                <w:rFonts w:ascii="Times New Roman" w:hAnsi="Times New Roman" w:cs="Times New Roman"/>
              </w:rPr>
              <w:t>Universiti</w:t>
            </w:r>
            <w:proofErr w:type="spellEnd"/>
            <w:r w:rsidRPr="00B32634">
              <w:rPr>
                <w:rFonts w:ascii="Times New Roman" w:hAnsi="Times New Roman" w:cs="Times New Roman"/>
              </w:rPr>
              <w:t xml:space="preserve"> </w:t>
            </w:r>
            <w:proofErr w:type="spellStart"/>
            <w:r w:rsidRPr="00B32634">
              <w:rPr>
                <w:rFonts w:ascii="Times New Roman" w:hAnsi="Times New Roman" w:cs="Times New Roman"/>
              </w:rPr>
              <w:t>Teknologi</w:t>
            </w:r>
            <w:proofErr w:type="spellEnd"/>
            <w:r w:rsidRPr="00B32634">
              <w:rPr>
                <w:rFonts w:ascii="Times New Roman" w:hAnsi="Times New Roman" w:cs="Times New Roman"/>
              </w:rPr>
              <w:t xml:space="preserve"> Mara, Shah </w:t>
            </w:r>
            <w:proofErr w:type="spellStart"/>
            <w:r w:rsidRPr="00B32634">
              <w:rPr>
                <w:rFonts w:ascii="Times New Roman" w:hAnsi="Times New Roman" w:cs="Times New Roman"/>
              </w:rPr>
              <w:t>Alam</w:t>
            </w:r>
            <w:proofErr w:type="spellEnd"/>
            <w:r w:rsidRPr="00B32634">
              <w:rPr>
                <w:rFonts w:ascii="Times New Roman" w:hAnsi="Times New Roman" w:cs="Times New Roman"/>
              </w:rPr>
              <w:t xml:space="preserve">, MSc in Highway &amp; Transportation from </w:t>
            </w:r>
            <w:proofErr w:type="spellStart"/>
            <w:r w:rsidRPr="00B32634">
              <w:rPr>
                <w:rFonts w:ascii="Times New Roman" w:hAnsi="Times New Roman" w:cs="Times New Roman"/>
              </w:rPr>
              <w:t>Universiti</w:t>
            </w:r>
            <w:proofErr w:type="spellEnd"/>
            <w:r w:rsidRPr="00B32634">
              <w:rPr>
                <w:rFonts w:ascii="Times New Roman" w:hAnsi="Times New Roman" w:cs="Times New Roman"/>
              </w:rPr>
              <w:t xml:space="preserve"> Putra Malaysia and BSc from Curtin University of Technology, Perth, Western Australia. He has about 20 years’ experience in the civil engineering industry with various organizations in Malaysia. His area of interest is the management, planning and design of highway systems, particularly in pavement engineering.</w:t>
            </w:r>
            <w:r w:rsidRPr="00B32634">
              <w:rPr>
                <w:rFonts w:ascii="Times New Roman" w:hAnsi="Times New Roman" w:cs="Times New Roman"/>
                <w:color w:val="444444"/>
              </w:rPr>
              <w:t xml:space="preserve"> </w:t>
            </w:r>
            <w:r w:rsidRPr="00B32634">
              <w:rPr>
                <w:rFonts w:ascii="Times New Roman" w:hAnsi="Times New Roman" w:cs="Times New Roman"/>
              </w:rPr>
              <w:t xml:space="preserve">His research focused on environmental-friendly and sustainable asphalt materials, pavement design and rehabilitation, sustainable </w:t>
            </w:r>
            <w:proofErr w:type="gramStart"/>
            <w:r w:rsidRPr="00B32634">
              <w:rPr>
                <w:rFonts w:ascii="Times New Roman" w:hAnsi="Times New Roman" w:cs="Times New Roman"/>
              </w:rPr>
              <w:t>transportation</w:t>
            </w:r>
            <w:proofErr w:type="gramEnd"/>
            <w:r w:rsidRPr="00B32634">
              <w:rPr>
                <w:rFonts w:ascii="Times New Roman" w:hAnsi="Times New Roman" w:cs="Times New Roman"/>
              </w:rPr>
              <w:t xml:space="preserve"> and traffic engineering. He is a Professional Engineer registered with the Board of Engineers and the Corporate Member of The Road Engineering Association of Malaysia and a Fellow of The Institution of Engineers, Malaysia (FIEM). </w:t>
            </w:r>
          </w:p>
          <w:p w14:paraId="41532834" w14:textId="77777777" w:rsidR="00B32634" w:rsidRPr="00B32634" w:rsidRDefault="00B32634" w:rsidP="004A6835">
            <w:pPr>
              <w:jc w:val="both"/>
              <w:rPr>
                <w:rFonts w:ascii="Times New Roman" w:hAnsi="Times New Roman" w:cs="Times New Roman"/>
              </w:rPr>
            </w:pPr>
          </w:p>
        </w:tc>
      </w:tr>
    </w:tbl>
    <w:p w14:paraId="739EF668" w14:textId="77777777" w:rsidR="00F01C67" w:rsidRDefault="00F01C67"/>
    <w:sectPr w:rsidR="00F01C6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4201" w14:textId="77777777" w:rsidR="009D3B02" w:rsidRDefault="009D3B02">
      <w:pPr>
        <w:spacing w:after="0" w:line="240" w:lineRule="auto"/>
      </w:pPr>
      <w:r>
        <w:separator/>
      </w:r>
    </w:p>
  </w:endnote>
  <w:endnote w:type="continuationSeparator" w:id="0">
    <w:p w14:paraId="6A549D1E" w14:textId="77777777" w:rsidR="009D3B02" w:rsidRDefault="009D3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Ebrima">
    <w:altName w:val="Ebrima"/>
    <w:panose1 w:val="02000000000000000000"/>
    <w:charset w:val="00"/>
    <w:family w:val="auto"/>
    <w:pitch w:val="variable"/>
    <w:sig w:usb0="A000005F" w:usb1="02000041" w:usb2="00000800" w:usb3="00000000" w:csb0="00000093" w:csb1="00000000"/>
  </w:font>
  <w:font w:name="Britannic Bold">
    <w:panose1 w:val="020B090306070302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otum">
    <w:altName w:val="돋움"/>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906842"/>
      <w:docPartObj>
        <w:docPartGallery w:val="Page Numbers (Bottom of Page)"/>
        <w:docPartUnique/>
      </w:docPartObj>
    </w:sdtPr>
    <w:sdtEndPr>
      <w:rPr>
        <w:noProof/>
      </w:rPr>
    </w:sdtEndPr>
    <w:sdtContent>
      <w:p w14:paraId="5488FCF3" w14:textId="77777777" w:rsidR="00AF038E" w:rsidRDefault="00DB02EA">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265CDFA1" w14:textId="77777777" w:rsidR="00AF038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60CE5" w14:textId="77777777" w:rsidR="009D3B02" w:rsidRDefault="009D3B02">
      <w:pPr>
        <w:spacing w:after="0" w:line="240" w:lineRule="auto"/>
      </w:pPr>
      <w:r>
        <w:separator/>
      </w:r>
    </w:p>
  </w:footnote>
  <w:footnote w:type="continuationSeparator" w:id="0">
    <w:p w14:paraId="12E1A5FF" w14:textId="77777777" w:rsidR="009D3B02" w:rsidRDefault="009D3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862C" w14:textId="77777777" w:rsidR="000B3425" w:rsidRDefault="00000000" w:rsidP="000B34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65C"/>
    <w:multiLevelType w:val="multilevel"/>
    <w:tmpl w:val="B91E35E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136193"/>
    <w:multiLevelType w:val="hybridMultilevel"/>
    <w:tmpl w:val="81D2D4C4"/>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28F27B1C"/>
    <w:multiLevelType w:val="multilevel"/>
    <w:tmpl w:val="6E8EB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53349C"/>
    <w:multiLevelType w:val="multilevel"/>
    <w:tmpl w:val="F1FCE180"/>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617588"/>
    <w:multiLevelType w:val="hybridMultilevel"/>
    <w:tmpl w:val="41C0E7F8"/>
    <w:lvl w:ilvl="0" w:tplc="44090005">
      <w:start w:val="1"/>
      <w:numFmt w:val="bullet"/>
      <w:lvlText w:val=""/>
      <w:lvlJc w:val="left"/>
      <w:pPr>
        <w:tabs>
          <w:tab w:val="num" w:pos="720"/>
        </w:tabs>
        <w:ind w:left="720" w:hanging="360"/>
      </w:pPr>
      <w:rPr>
        <w:rFonts w:ascii="Wingdings" w:hAnsi="Wingdings" w:hint="default"/>
      </w:rPr>
    </w:lvl>
    <w:lvl w:ilvl="1" w:tplc="ABB4B266" w:tentative="1">
      <w:start w:val="1"/>
      <w:numFmt w:val="bullet"/>
      <w:lvlText w:val="•"/>
      <w:lvlJc w:val="left"/>
      <w:pPr>
        <w:tabs>
          <w:tab w:val="num" w:pos="1440"/>
        </w:tabs>
        <w:ind w:left="1440" w:hanging="360"/>
      </w:pPr>
      <w:rPr>
        <w:rFonts w:ascii="Times New Roman" w:hAnsi="Times New Roman" w:hint="default"/>
      </w:rPr>
    </w:lvl>
    <w:lvl w:ilvl="2" w:tplc="830E2482" w:tentative="1">
      <w:start w:val="1"/>
      <w:numFmt w:val="bullet"/>
      <w:lvlText w:val="•"/>
      <w:lvlJc w:val="left"/>
      <w:pPr>
        <w:tabs>
          <w:tab w:val="num" w:pos="2160"/>
        </w:tabs>
        <w:ind w:left="2160" w:hanging="360"/>
      </w:pPr>
      <w:rPr>
        <w:rFonts w:ascii="Times New Roman" w:hAnsi="Times New Roman" w:hint="default"/>
      </w:rPr>
    </w:lvl>
    <w:lvl w:ilvl="3" w:tplc="167AA484" w:tentative="1">
      <w:start w:val="1"/>
      <w:numFmt w:val="bullet"/>
      <w:lvlText w:val="•"/>
      <w:lvlJc w:val="left"/>
      <w:pPr>
        <w:tabs>
          <w:tab w:val="num" w:pos="2880"/>
        </w:tabs>
        <w:ind w:left="2880" w:hanging="360"/>
      </w:pPr>
      <w:rPr>
        <w:rFonts w:ascii="Times New Roman" w:hAnsi="Times New Roman" w:hint="default"/>
      </w:rPr>
    </w:lvl>
    <w:lvl w:ilvl="4" w:tplc="FF2E1234" w:tentative="1">
      <w:start w:val="1"/>
      <w:numFmt w:val="bullet"/>
      <w:lvlText w:val="•"/>
      <w:lvlJc w:val="left"/>
      <w:pPr>
        <w:tabs>
          <w:tab w:val="num" w:pos="3600"/>
        </w:tabs>
        <w:ind w:left="3600" w:hanging="360"/>
      </w:pPr>
      <w:rPr>
        <w:rFonts w:ascii="Times New Roman" w:hAnsi="Times New Roman" w:hint="default"/>
      </w:rPr>
    </w:lvl>
    <w:lvl w:ilvl="5" w:tplc="A8AA1750" w:tentative="1">
      <w:start w:val="1"/>
      <w:numFmt w:val="bullet"/>
      <w:lvlText w:val="•"/>
      <w:lvlJc w:val="left"/>
      <w:pPr>
        <w:tabs>
          <w:tab w:val="num" w:pos="4320"/>
        </w:tabs>
        <w:ind w:left="4320" w:hanging="360"/>
      </w:pPr>
      <w:rPr>
        <w:rFonts w:ascii="Times New Roman" w:hAnsi="Times New Roman" w:hint="default"/>
      </w:rPr>
    </w:lvl>
    <w:lvl w:ilvl="6" w:tplc="988CA5D4" w:tentative="1">
      <w:start w:val="1"/>
      <w:numFmt w:val="bullet"/>
      <w:lvlText w:val="•"/>
      <w:lvlJc w:val="left"/>
      <w:pPr>
        <w:tabs>
          <w:tab w:val="num" w:pos="5040"/>
        </w:tabs>
        <w:ind w:left="5040" w:hanging="360"/>
      </w:pPr>
      <w:rPr>
        <w:rFonts w:ascii="Times New Roman" w:hAnsi="Times New Roman" w:hint="default"/>
      </w:rPr>
    </w:lvl>
    <w:lvl w:ilvl="7" w:tplc="4404BF76" w:tentative="1">
      <w:start w:val="1"/>
      <w:numFmt w:val="bullet"/>
      <w:lvlText w:val="•"/>
      <w:lvlJc w:val="left"/>
      <w:pPr>
        <w:tabs>
          <w:tab w:val="num" w:pos="5760"/>
        </w:tabs>
        <w:ind w:left="5760" w:hanging="360"/>
      </w:pPr>
      <w:rPr>
        <w:rFonts w:ascii="Times New Roman" w:hAnsi="Times New Roman" w:hint="default"/>
      </w:rPr>
    </w:lvl>
    <w:lvl w:ilvl="8" w:tplc="C2164D4E" w:tentative="1">
      <w:start w:val="1"/>
      <w:numFmt w:val="bullet"/>
      <w:lvlText w:val="•"/>
      <w:lvlJc w:val="left"/>
      <w:pPr>
        <w:tabs>
          <w:tab w:val="num" w:pos="6480"/>
        </w:tabs>
        <w:ind w:left="6480" w:hanging="360"/>
      </w:pPr>
      <w:rPr>
        <w:rFonts w:ascii="Times New Roman" w:hAnsi="Times New Roman" w:hint="default"/>
      </w:rPr>
    </w:lvl>
  </w:abstractNum>
  <w:num w:numId="1" w16cid:durableId="1761834028">
    <w:abstractNumId w:val="4"/>
  </w:num>
  <w:num w:numId="2" w16cid:durableId="2056344150">
    <w:abstractNumId w:val="1"/>
  </w:num>
  <w:num w:numId="3" w16cid:durableId="1978215099">
    <w:abstractNumId w:val="0"/>
  </w:num>
  <w:num w:numId="4" w16cid:durableId="181479623">
    <w:abstractNumId w:val="2"/>
  </w:num>
  <w:num w:numId="5" w16cid:durableId="1073625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67"/>
    <w:rsid w:val="00007EDA"/>
    <w:rsid w:val="00021311"/>
    <w:rsid w:val="00022FF4"/>
    <w:rsid w:val="00026EED"/>
    <w:rsid w:val="00143BC7"/>
    <w:rsid w:val="001E4174"/>
    <w:rsid w:val="002060D7"/>
    <w:rsid w:val="003B7736"/>
    <w:rsid w:val="0046536A"/>
    <w:rsid w:val="004F0C54"/>
    <w:rsid w:val="005E1E87"/>
    <w:rsid w:val="005F3046"/>
    <w:rsid w:val="00633025"/>
    <w:rsid w:val="006B0EEA"/>
    <w:rsid w:val="006E5747"/>
    <w:rsid w:val="007621CE"/>
    <w:rsid w:val="00806EB2"/>
    <w:rsid w:val="009C248F"/>
    <w:rsid w:val="009C527B"/>
    <w:rsid w:val="009D3B02"/>
    <w:rsid w:val="00AB2BB3"/>
    <w:rsid w:val="00B32634"/>
    <w:rsid w:val="00B51AE6"/>
    <w:rsid w:val="00C56C62"/>
    <w:rsid w:val="00CF6C2F"/>
    <w:rsid w:val="00DB02EA"/>
    <w:rsid w:val="00E920F2"/>
    <w:rsid w:val="00F01C67"/>
    <w:rsid w:val="00F10B99"/>
    <w:rsid w:val="00F36505"/>
    <w:rsid w:val="00FF520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6E94"/>
  <w15:chartTrackingRefBased/>
  <w15:docId w15:val="{F635263A-7C45-4CEF-899C-E84F9F69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C67"/>
    <w:pPr>
      <w:spacing w:after="200" w:line="276" w:lineRule="auto"/>
    </w:pPr>
  </w:style>
  <w:style w:type="paragraph" w:styleId="Heading2">
    <w:name w:val="heading 2"/>
    <w:basedOn w:val="Normal"/>
    <w:next w:val="Normal"/>
    <w:link w:val="Heading2Char"/>
    <w:uiPriority w:val="9"/>
    <w:semiHidden/>
    <w:unhideWhenUsed/>
    <w:qFormat/>
    <w:rsid w:val="009C52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B3263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link w:val="Heading6Char"/>
    <w:uiPriority w:val="1"/>
    <w:qFormat/>
    <w:rsid w:val="00CF6C2F"/>
    <w:pPr>
      <w:widowControl w:val="0"/>
      <w:autoSpaceDE w:val="0"/>
      <w:autoSpaceDN w:val="0"/>
      <w:spacing w:before="75" w:after="0" w:line="240" w:lineRule="auto"/>
      <w:ind w:left="194"/>
      <w:outlineLvl w:val="5"/>
    </w:pPr>
    <w:rPr>
      <w:rFonts w:ascii="Arial" w:eastAsia="Arial" w:hAnsi="Arial" w:cs="Arial"/>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C67"/>
    <w:pPr>
      <w:ind w:left="720"/>
      <w:contextualSpacing/>
    </w:pPr>
  </w:style>
  <w:style w:type="paragraph" w:styleId="Header">
    <w:name w:val="header"/>
    <w:basedOn w:val="Normal"/>
    <w:link w:val="HeaderChar"/>
    <w:uiPriority w:val="99"/>
    <w:unhideWhenUsed/>
    <w:rsid w:val="00F01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C67"/>
  </w:style>
  <w:style w:type="paragraph" w:styleId="Footer">
    <w:name w:val="footer"/>
    <w:basedOn w:val="Normal"/>
    <w:link w:val="FooterChar"/>
    <w:uiPriority w:val="99"/>
    <w:unhideWhenUsed/>
    <w:rsid w:val="00F01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C67"/>
  </w:style>
  <w:style w:type="paragraph" w:styleId="NormalWeb">
    <w:name w:val="Normal (Web)"/>
    <w:basedOn w:val="Normal"/>
    <w:uiPriority w:val="99"/>
    <w:semiHidden/>
    <w:unhideWhenUsed/>
    <w:rsid w:val="004F0C54"/>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apple-tab-span">
    <w:name w:val="apple-tab-span"/>
    <w:basedOn w:val="DefaultParagraphFont"/>
    <w:rsid w:val="004F0C54"/>
  </w:style>
  <w:style w:type="character" w:styleId="Hyperlink">
    <w:name w:val="Hyperlink"/>
    <w:basedOn w:val="DefaultParagraphFont"/>
    <w:uiPriority w:val="99"/>
    <w:unhideWhenUsed/>
    <w:rsid w:val="004F0C54"/>
    <w:rPr>
      <w:color w:val="0563C1" w:themeColor="hyperlink"/>
      <w:u w:val="single"/>
    </w:rPr>
  </w:style>
  <w:style w:type="paragraph" w:customStyle="1" w:styleId="NormalStyleforsymbolsandAbbreviation">
    <w:name w:val="Normal Style for symbols and Abbreviation"/>
    <w:basedOn w:val="Normal"/>
    <w:autoRedefine/>
    <w:qFormat/>
    <w:rsid w:val="004F0C54"/>
    <w:pPr>
      <w:spacing w:after="0" w:line="360" w:lineRule="auto"/>
      <w:jc w:val="both"/>
    </w:pPr>
    <w:rPr>
      <w:rFonts w:ascii="Arial Nova" w:eastAsiaTheme="minorEastAsia" w:hAnsi="Arial Nova" w:cs="Times New Roman"/>
      <w:b/>
      <w:bCs/>
      <w:sz w:val="20"/>
      <w:szCs w:val="20"/>
      <w:lang w:val="en-US"/>
    </w:rPr>
  </w:style>
  <w:style w:type="character" w:customStyle="1" w:styleId="Heading6Char">
    <w:name w:val="Heading 6 Char"/>
    <w:basedOn w:val="DefaultParagraphFont"/>
    <w:link w:val="Heading6"/>
    <w:uiPriority w:val="1"/>
    <w:rsid w:val="00CF6C2F"/>
    <w:rPr>
      <w:rFonts w:ascii="Arial" w:eastAsia="Arial" w:hAnsi="Arial" w:cs="Arial"/>
      <w:b/>
      <w:bCs/>
      <w:i/>
      <w:sz w:val="24"/>
      <w:szCs w:val="24"/>
      <w:lang w:val="en-US"/>
    </w:rPr>
  </w:style>
  <w:style w:type="paragraph" w:styleId="BodyText">
    <w:name w:val="Body Text"/>
    <w:basedOn w:val="Normal"/>
    <w:link w:val="BodyTextChar"/>
    <w:uiPriority w:val="1"/>
    <w:qFormat/>
    <w:rsid w:val="00CF6C2F"/>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CF6C2F"/>
    <w:rPr>
      <w:rFonts w:ascii="Arial" w:eastAsia="Arial" w:hAnsi="Arial" w:cs="Arial"/>
      <w:sz w:val="24"/>
      <w:szCs w:val="24"/>
      <w:lang w:val="en-US"/>
    </w:rPr>
  </w:style>
  <w:style w:type="character" w:customStyle="1" w:styleId="Heading4Char">
    <w:name w:val="Heading 4 Char"/>
    <w:basedOn w:val="DefaultParagraphFont"/>
    <w:link w:val="Heading4"/>
    <w:uiPriority w:val="9"/>
    <w:semiHidden/>
    <w:rsid w:val="00B32634"/>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B3263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C527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08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erbitan@unimap.edu.my" TargetMode="External"/><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3114</Words>
  <Characters>17755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Editorial</dc:creator>
  <cp:keywords/>
  <dc:description/>
  <cp:lastModifiedBy>Iskandar Samad</cp:lastModifiedBy>
  <cp:revision>5</cp:revision>
  <dcterms:created xsi:type="dcterms:W3CDTF">2023-01-11T02:09:00Z</dcterms:created>
  <dcterms:modified xsi:type="dcterms:W3CDTF">2023-01-17T07:40:00Z</dcterms:modified>
</cp:coreProperties>
</file>